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96C9" w14:textId="75243C0C" w:rsidR="009564B0" w:rsidRPr="00691012" w:rsidRDefault="009564B0" w:rsidP="009564B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1012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691012" w:rsidRPr="00691012">
        <w:rPr>
          <w:rFonts w:ascii="Times New Roman" w:hAnsi="Times New Roman" w:cs="Times New Roman"/>
          <w:b/>
          <w:bCs/>
          <w:sz w:val="24"/>
          <w:szCs w:val="24"/>
        </w:rPr>
        <w:t xml:space="preserve"> 129</w:t>
      </w:r>
      <w:r w:rsidRPr="00691012">
        <w:rPr>
          <w:rFonts w:ascii="Times New Roman" w:hAnsi="Times New Roman" w:cs="Times New Roman"/>
          <w:b/>
          <w:bCs/>
          <w:sz w:val="24"/>
          <w:szCs w:val="24"/>
        </w:rPr>
        <w:t>/22/</w:t>
      </w:r>
      <w:proofErr w:type="spellStart"/>
      <w:r w:rsidRPr="00691012">
        <w:rPr>
          <w:rFonts w:ascii="Times New Roman" w:hAnsi="Times New Roman" w:cs="Times New Roman"/>
          <w:b/>
          <w:bCs/>
          <w:sz w:val="24"/>
          <w:szCs w:val="24"/>
        </w:rPr>
        <w:t>Rd</w:t>
      </w:r>
      <w:proofErr w:type="spellEnd"/>
    </w:p>
    <w:p w14:paraId="427F70CA" w14:textId="77777777" w:rsidR="009564B0" w:rsidRPr="00691012" w:rsidRDefault="009564B0" w:rsidP="009564B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1012">
        <w:rPr>
          <w:rFonts w:ascii="Times New Roman" w:hAnsi="Times New Roman" w:cs="Times New Roman"/>
          <w:b/>
          <w:bCs/>
          <w:sz w:val="24"/>
          <w:szCs w:val="24"/>
        </w:rPr>
        <w:t>Okręgowej Rady Lekarskiej w Gdańsku</w:t>
      </w:r>
    </w:p>
    <w:p w14:paraId="2E16D212" w14:textId="19A62274" w:rsidR="009564B0" w:rsidRPr="00691012" w:rsidRDefault="009564B0" w:rsidP="009564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01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87CE3" w:rsidRPr="00691012">
        <w:rPr>
          <w:rFonts w:ascii="Times New Roman" w:hAnsi="Times New Roman" w:cs="Times New Roman"/>
          <w:b/>
          <w:bCs/>
          <w:sz w:val="24"/>
          <w:szCs w:val="24"/>
        </w:rPr>
        <w:t>15 grudnia</w:t>
      </w:r>
      <w:r w:rsidRPr="00691012">
        <w:rPr>
          <w:rFonts w:ascii="Times New Roman" w:hAnsi="Times New Roman" w:cs="Times New Roman"/>
          <w:b/>
          <w:bCs/>
          <w:sz w:val="24"/>
          <w:szCs w:val="24"/>
        </w:rPr>
        <w:t xml:space="preserve"> 2022r.</w:t>
      </w:r>
    </w:p>
    <w:p w14:paraId="12D1A3A1" w14:textId="709DB977" w:rsidR="00B87CE3" w:rsidRPr="00B87CE3" w:rsidRDefault="009564B0" w:rsidP="009564B0">
      <w:pPr>
        <w:pStyle w:val="Default"/>
        <w:spacing w:line="360" w:lineRule="auto"/>
        <w:ind w:left="708" w:hanging="708"/>
        <w:jc w:val="center"/>
        <w:rPr>
          <w:rFonts w:ascii="Times New Roman" w:hAnsi="Times New Roman" w:cs="Times New Roman"/>
          <w:i/>
        </w:rPr>
      </w:pPr>
      <w:r w:rsidRPr="00B87CE3">
        <w:rPr>
          <w:rFonts w:ascii="Times New Roman" w:hAnsi="Times New Roman" w:cs="Times New Roman"/>
          <w:i/>
        </w:rPr>
        <w:t>w sprawie</w:t>
      </w:r>
      <w:r w:rsidR="00B87CE3" w:rsidRPr="00B87CE3">
        <w:rPr>
          <w:rFonts w:ascii="Times New Roman" w:hAnsi="Times New Roman" w:cs="Times New Roman"/>
          <w:i/>
        </w:rPr>
        <w:t xml:space="preserve"> zmiany umowy na czynności inwestora zastępczego </w:t>
      </w:r>
      <w:r w:rsidR="00B87CE3" w:rsidRPr="00B87CE3">
        <w:rPr>
          <w:rFonts w:ascii="Times New Roman" w:eastAsia="Calibri" w:hAnsi="Times New Roman" w:cs="Times New Roman"/>
          <w:i/>
          <w:iCs/>
        </w:rPr>
        <w:t xml:space="preserve">dla </w:t>
      </w:r>
      <w:r w:rsidR="00B87CE3" w:rsidRPr="00B87CE3">
        <w:rPr>
          <w:rStyle w:val="Domylnaczcionkaakapitu2"/>
          <w:rFonts w:ascii="Times New Roman" w:hAnsi="Times New Roman" w:cs="Times New Roman"/>
          <w:i/>
          <w:iCs/>
        </w:rPr>
        <w:t>inwestycji - budowa Ośrodka Szkoleniowo-Naukowego OIL w Gdańsku</w:t>
      </w:r>
    </w:p>
    <w:p w14:paraId="45D36368" w14:textId="6E04CC9A" w:rsidR="009564B0" w:rsidRPr="00B87CE3" w:rsidRDefault="009564B0" w:rsidP="00B87CE3">
      <w:pPr>
        <w:pStyle w:val="Default"/>
        <w:spacing w:line="360" w:lineRule="auto"/>
        <w:ind w:left="708" w:hanging="708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B87CE3">
        <w:rPr>
          <w:rFonts w:ascii="Times New Roman" w:hAnsi="Times New Roman" w:cs="Times New Roman"/>
          <w:i/>
        </w:rPr>
        <w:t xml:space="preserve"> </w:t>
      </w:r>
    </w:p>
    <w:p w14:paraId="7107A4D3" w14:textId="77777777" w:rsidR="00B87CE3" w:rsidRDefault="00B87CE3" w:rsidP="00B87C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956F6" w14:textId="492A262F" w:rsidR="009564B0" w:rsidRPr="00B87CE3" w:rsidRDefault="009564B0" w:rsidP="00B87CE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CE3">
        <w:rPr>
          <w:rFonts w:ascii="Times New Roman" w:hAnsi="Times New Roman" w:cs="Times New Roman"/>
          <w:sz w:val="24"/>
          <w:szCs w:val="24"/>
        </w:rPr>
        <w:t xml:space="preserve">Na podstawie art. 5 pkt 23 ustawy z dnia 2 grudnia 2009r. ustawy z dnia 2 grudnia 2009 r. </w:t>
      </w:r>
      <w:r w:rsidR="00B87CE3" w:rsidRPr="00B87CE3">
        <w:rPr>
          <w:rFonts w:ascii="Times New Roman" w:hAnsi="Times New Roman" w:cs="Times New Roman"/>
          <w:sz w:val="24"/>
          <w:szCs w:val="24"/>
        </w:rPr>
        <w:br/>
      </w:r>
      <w:r w:rsidRPr="00B87CE3">
        <w:rPr>
          <w:rFonts w:ascii="Times New Roman" w:hAnsi="Times New Roman" w:cs="Times New Roman"/>
          <w:sz w:val="24"/>
          <w:szCs w:val="24"/>
        </w:rPr>
        <w:t>o izbach lekarskich uchwala się, co następuje:</w:t>
      </w:r>
    </w:p>
    <w:p w14:paraId="6AA9EE76" w14:textId="77777777" w:rsidR="009564B0" w:rsidRPr="00B87CE3" w:rsidRDefault="009564B0" w:rsidP="009564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E0F91" w14:textId="77777777" w:rsidR="009564B0" w:rsidRPr="00B87CE3" w:rsidRDefault="009564B0" w:rsidP="009564B0">
      <w:pPr>
        <w:pStyle w:val="NormalnyWeb"/>
        <w:spacing w:line="360" w:lineRule="auto"/>
        <w:jc w:val="center"/>
      </w:pPr>
      <w:r w:rsidRPr="00B87CE3">
        <w:t>§ 1</w:t>
      </w:r>
    </w:p>
    <w:p w14:paraId="0F099289" w14:textId="45AF0EFD" w:rsidR="009564B0" w:rsidRPr="00B87CE3" w:rsidRDefault="009564B0" w:rsidP="00B87CE3">
      <w:pPr>
        <w:pStyle w:val="Nagwek1"/>
        <w:numPr>
          <w:ilvl w:val="0"/>
          <w:numId w:val="0"/>
        </w:numPr>
        <w:spacing w:before="0" w:after="0" w:line="360" w:lineRule="auto"/>
        <w:jc w:val="both"/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</w:pPr>
      <w:r w:rsidRPr="00B87CE3">
        <w:rPr>
          <w:rFonts w:ascii="Times New Roman" w:hAnsi="Times New Roman"/>
          <w:b w:val="0"/>
          <w:bCs w:val="0"/>
          <w:sz w:val="24"/>
          <w:szCs w:val="24"/>
        </w:rPr>
        <w:t>Okręgowa Rada Lekarska w Gdańsku, mając na uwadze stanowisko stałej Komisji ds. architektoniczno-budowlanych wyrażone w Ustalenia</w:t>
      </w:r>
      <w:r w:rsidRPr="00B87CE3"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  <w:t>ch z posiedzenia Komisji z dnia</w:t>
      </w:r>
      <w:r w:rsidR="00691012"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87CE3"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  <w:t xml:space="preserve">15 </w:t>
      </w:r>
      <w:r w:rsidR="00E07B77"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  <w:t>grudnia</w:t>
      </w:r>
      <w:r w:rsidRPr="00B87CE3"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  <w:t xml:space="preserve"> 2022r. (w załączeniu) wyraża zgodę  na zmianę umowy </w:t>
      </w:r>
      <w:r w:rsidR="00B87CE3"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  <w:t>z</w:t>
      </w:r>
      <w:r w:rsidRPr="00B87CE3"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87CE3">
        <w:rPr>
          <w:rStyle w:val="fontstyle01"/>
          <w:rFonts w:ascii="Times New Roman" w:hAnsi="Times New Roman"/>
          <w:sz w:val="24"/>
          <w:szCs w:val="24"/>
        </w:rPr>
        <w:t>Costa Project Spółką z</w:t>
      </w:r>
      <w:r w:rsidR="00691012">
        <w:rPr>
          <w:rStyle w:val="fontstyle01"/>
          <w:rFonts w:ascii="Times New Roman" w:hAnsi="Times New Roman"/>
          <w:sz w:val="24"/>
          <w:szCs w:val="24"/>
        </w:rPr>
        <w:t> </w:t>
      </w:r>
      <w:r w:rsidRPr="00B87CE3">
        <w:rPr>
          <w:rStyle w:val="fontstyle01"/>
          <w:rFonts w:ascii="Times New Roman" w:hAnsi="Times New Roman"/>
          <w:sz w:val="24"/>
          <w:szCs w:val="24"/>
        </w:rPr>
        <w:t>ograniczoną</w:t>
      </w:r>
      <w:r w:rsidRPr="00B87CE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B87CE3">
        <w:rPr>
          <w:rStyle w:val="fontstyle01"/>
          <w:rFonts w:ascii="Times New Roman" w:hAnsi="Times New Roman"/>
          <w:sz w:val="24"/>
          <w:szCs w:val="24"/>
        </w:rPr>
        <w:t>odpowiedzialnością Sp. k.</w:t>
      </w:r>
      <w:r w:rsidRPr="00B87CE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z siedzibą  </w:t>
      </w:r>
      <w:r w:rsidRPr="00B87CE3"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  <w:t>Al.  Zwycięstwa 96/98</w:t>
      </w:r>
      <w:r w:rsidRPr="00B87CE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B87CE3"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  <w:t>81-451 Gdynia, NIP 9571085112,</w:t>
      </w:r>
      <w:r w:rsidRPr="00B87CE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87CE3">
        <w:rPr>
          <w:rStyle w:val="Domylnaczcionkaakapitu2"/>
          <w:rFonts w:ascii="Times New Roman" w:hAnsi="Times New Roman"/>
          <w:b w:val="0"/>
          <w:bCs w:val="0"/>
          <w:sz w:val="24"/>
          <w:szCs w:val="24"/>
        </w:rPr>
        <w:t>reprezentowaną przez komplementariusza Costa Project sp. z o.o</w:t>
      </w:r>
      <w:r w:rsidR="00B87CE3">
        <w:rPr>
          <w:rStyle w:val="Domylnaczcionkaakapitu2"/>
          <w:rFonts w:ascii="Times New Roman" w:hAnsi="Times New Roman"/>
          <w:b w:val="0"/>
          <w:bCs w:val="0"/>
          <w:sz w:val="24"/>
          <w:szCs w:val="24"/>
        </w:rPr>
        <w:t xml:space="preserve">., </w:t>
      </w:r>
      <w:r w:rsidRPr="00B87CE3">
        <w:rPr>
          <w:rFonts w:ascii="Times New Roman" w:hAnsi="Times New Roman"/>
          <w:b w:val="0"/>
          <w:bCs w:val="0"/>
          <w:sz w:val="24"/>
          <w:szCs w:val="24"/>
        </w:rPr>
        <w:t>z</w:t>
      </w:r>
      <w:r w:rsidR="00B87CE3" w:rsidRPr="00B87CE3">
        <w:rPr>
          <w:rFonts w:ascii="Times New Roman" w:hAnsi="Times New Roman"/>
          <w:b w:val="0"/>
          <w:bCs w:val="0"/>
          <w:sz w:val="24"/>
          <w:szCs w:val="24"/>
        </w:rPr>
        <w:t>awartej</w:t>
      </w:r>
      <w:r w:rsidRPr="00B87CE3">
        <w:rPr>
          <w:rFonts w:ascii="Times New Roman" w:hAnsi="Times New Roman"/>
          <w:b w:val="0"/>
          <w:bCs w:val="0"/>
          <w:sz w:val="24"/>
          <w:szCs w:val="24"/>
        </w:rPr>
        <w:t xml:space="preserve"> dnia </w:t>
      </w:r>
      <w:r w:rsidRPr="00B87CE3">
        <w:rPr>
          <w:rFonts w:ascii="Times New Roman" w:eastAsia="Calibri" w:hAnsi="Times New Roman"/>
          <w:b w:val="0"/>
          <w:bCs w:val="0"/>
          <w:sz w:val="24"/>
          <w:szCs w:val="24"/>
        </w:rPr>
        <w:t>20 lutego 2020r. na wykonywanie czynności Inwestora Zastępczego przy r</w:t>
      </w:r>
      <w:r w:rsidRPr="00B87CE3">
        <w:rPr>
          <w:rStyle w:val="Domylnaczcionkaakapitu2"/>
          <w:rFonts w:ascii="Times New Roman" w:hAnsi="Times New Roman"/>
          <w:b w:val="0"/>
          <w:bCs w:val="0"/>
          <w:sz w:val="24"/>
          <w:szCs w:val="24"/>
        </w:rPr>
        <w:t>ealizacji inwestycji - budowa Ośrodka Szkoleniowo-Naukowego OIL w Gdańsku</w:t>
      </w:r>
      <w:r w:rsidR="00B87CE3" w:rsidRPr="00B87CE3">
        <w:rPr>
          <w:rStyle w:val="Domylnaczcionkaakapitu2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87CE3"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  <w:t xml:space="preserve">na warunkach uzgodnionych </w:t>
      </w:r>
      <w:r w:rsidR="00B87CE3"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87CE3"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  <w:t xml:space="preserve">w aneksie nr </w:t>
      </w:r>
      <w:r w:rsidR="00B87CE3" w:rsidRPr="00B87CE3"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B87CE3"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  <w:t xml:space="preserve"> do zawartej umowy (aneks stanowi integralną część niniejszej uchwały)</w:t>
      </w:r>
      <w:r w:rsidR="00B87CE3" w:rsidRPr="00B87CE3"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87CE3"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B87CE3" w:rsidRPr="00B87CE3"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B87CE3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upoważnia Prezesa ORL i Skarbnika ORL do zawarcia odpowiednie</w:t>
      </w:r>
      <w:r w:rsidR="00B87CE3" w:rsidRPr="00B87CE3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go aneksu.</w:t>
      </w:r>
    </w:p>
    <w:p w14:paraId="20EB3B63" w14:textId="77777777" w:rsidR="009564B0" w:rsidRPr="00B87CE3" w:rsidRDefault="009564B0" w:rsidP="009564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21AC1" w14:textId="77777777" w:rsidR="009564B0" w:rsidRPr="00B87CE3" w:rsidRDefault="009564B0" w:rsidP="009564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CE3">
        <w:rPr>
          <w:rFonts w:ascii="Times New Roman" w:hAnsi="Times New Roman" w:cs="Times New Roman"/>
          <w:sz w:val="24"/>
          <w:szCs w:val="24"/>
        </w:rPr>
        <w:t>§2</w:t>
      </w:r>
    </w:p>
    <w:p w14:paraId="08E47C86" w14:textId="56D7054E" w:rsidR="009564B0" w:rsidRPr="00B87CE3" w:rsidRDefault="009564B0" w:rsidP="00B87C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CE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089DAAD" w14:textId="77777777" w:rsidR="009564B0" w:rsidRPr="00B87CE3" w:rsidRDefault="009564B0" w:rsidP="009564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2129"/>
        <w:gridCol w:w="3584"/>
      </w:tblGrid>
      <w:tr w:rsidR="009564B0" w:rsidRPr="00B87CE3" w14:paraId="627E8D96" w14:textId="77777777" w:rsidTr="0040417F">
        <w:tc>
          <w:tcPr>
            <w:tcW w:w="3572" w:type="dxa"/>
          </w:tcPr>
          <w:p w14:paraId="0396E8F5" w14:textId="77777777" w:rsidR="009564B0" w:rsidRPr="00B87CE3" w:rsidRDefault="009564B0" w:rsidP="004041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7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Sekretarz Okręgowej Rady Lekarskiej</w:t>
            </w:r>
          </w:p>
          <w:p w14:paraId="4F73A4C4" w14:textId="77777777" w:rsidR="009564B0" w:rsidRPr="00B87CE3" w:rsidRDefault="009564B0" w:rsidP="0040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Gdańsku</w:t>
            </w:r>
          </w:p>
        </w:tc>
        <w:tc>
          <w:tcPr>
            <w:tcW w:w="2122" w:type="dxa"/>
          </w:tcPr>
          <w:p w14:paraId="2284E206" w14:textId="77777777" w:rsidR="009564B0" w:rsidRPr="00B87CE3" w:rsidRDefault="009564B0" w:rsidP="004041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72" w:type="dxa"/>
          </w:tcPr>
          <w:p w14:paraId="5EDFCC75" w14:textId="75802104" w:rsidR="009564B0" w:rsidRPr="00B87CE3" w:rsidRDefault="00B87CE3" w:rsidP="004041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7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Wicep</w:t>
            </w:r>
            <w:r w:rsidR="009564B0" w:rsidRPr="00B87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rezes Okręgowej Rady Lekarskiej </w:t>
            </w:r>
          </w:p>
          <w:p w14:paraId="4AB37AE5" w14:textId="77777777" w:rsidR="009564B0" w:rsidRPr="00B87CE3" w:rsidRDefault="009564B0" w:rsidP="004041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7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Gdańsku</w:t>
            </w:r>
          </w:p>
        </w:tc>
      </w:tr>
      <w:tr w:rsidR="009564B0" w:rsidRPr="00B87CE3" w14:paraId="0BC086C8" w14:textId="77777777" w:rsidTr="0040417F">
        <w:trPr>
          <w:trHeight w:val="1013"/>
        </w:trPr>
        <w:tc>
          <w:tcPr>
            <w:tcW w:w="3572" w:type="dxa"/>
          </w:tcPr>
          <w:p w14:paraId="2C0AB100" w14:textId="77777777" w:rsidR="009564B0" w:rsidRPr="00B87CE3" w:rsidRDefault="009564B0" w:rsidP="004041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2" w:type="dxa"/>
          </w:tcPr>
          <w:p w14:paraId="313509FE" w14:textId="77777777" w:rsidR="009564B0" w:rsidRPr="00B87CE3" w:rsidRDefault="009564B0" w:rsidP="004041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72" w:type="dxa"/>
          </w:tcPr>
          <w:p w14:paraId="5ACD2991" w14:textId="77777777" w:rsidR="009564B0" w:rsidRPr="00B87CE3" w:rsidRDefault="009564B0" w:rsidP="004041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564B0" w:rsidRPr="00B87CE3" w14:paraId="11164785" w14:textId="77777777" w:rsidTr="0040417F">
        <w:tc>
          <w:tcPr>
            <w:tcW w:w="3572" w:type="dxa"/>
          </w:tcPr>
          <w:p w14:paraId="73FF57BB" w14:textId="77777777" w:rsidR="009564B0" w:rsidRPr="00B87CE3" w:rsidRDefault="009564B0" w:rsidP="004041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7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lek. Krzysztof Wójcikiewicz</w:t>
            </w:r>
          </w:p>
        </w:tc>
        <w:tc>
          <w:tcPr>
            <w:tcW w:w="2122" w:type="dxa"/>
          </w:tcPr>
          <w:p w14:paraId="25D5A02A" w14:textId="77777777" w:rsidR="009564B0" w:rsidRPr="00B87CE3" w:rsidRDefault="009564B0" w:rsidP="004041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72" w:type="dxa"/>
          </w:tcPr>
          <w:p w14:paraId="0F6E2F39" w14:textId="1233F32D" w:rsidR="009564B0" w:rsidRPr="00B87CE3" w:rsidRDefault="00B87CE3" w:rsidP="004041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 n. med. Roman Budziński</w:t>
            </w:r>
          </w:p>
        </w:tc>
      </w:tr>
    </w:tbl>
    <w:p w14:paraId="1EC27A6E" w14:textId="77777777" w:rsidR="009564B0" w:rsidRPr="00B87CE3" w:rsidRDefault="009564B0" w:rsidP="009564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B5078F" w14:textId="77777777" w:rsidR="00BC1CAB" w:rsidRPr="00B87CE3" w:rsidRDefault="00BC1CAB">
      <w:pPr>
        <w:rPr>
          <w:rFonts w:ascii="Times New Roman" w:hAnsi="Times New Roman" w:cs="Times New Roman"/>
          <w:sz w:val="24"/>
          <w:szCs w:val="24"/>
        </w:rPr>
      </w:pPr>
    </w:p>
    <w:sectPr w:rsidR="00BC1CAB" w:rsidRPr="00B8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1018E"/>
    <w:multiLevelType w:val="multilevel"/>
    <w:tmpl w:val="C06C7C8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2414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B0"/>
    <w:rsid w:val="00691012"/>
    <w:rsid w:val="006A54F2"/>
    <w:rsid w:val="009564B0"/>
    <w:rsid w:val="00B87CE3"/>
    <w:rsid w:val="00BC1CAB"/>
    <w:rsid w:val="00E0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40DE"/>
  <w15:chartTrackingRefBased/>
  <w15:docId w15:val="{74C5195A-AADB-4242-B293-6775D1EB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4B0"/>
  </w:style>
  <w:style w:type="paragraph" w:styleId="Nagwek1">
    <w:name w:val="heading 1"/>
    <w:basedOn w:val="Normalny"/>
    <w:next w:val="Tekstpodstawowy"/>
    <w:link w:val="Nagwek1Znak"/>
    <w:qFormat/>
    <w:rsid w:val="009564B0"/>
    <w:pPr>
      <w:keepNext/>
      <w:numPr>
        <w:numId w:val="1"/>
      </w:numPr>
      <w:suppressAutoHyphens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9564B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9564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21">
    <w:name w:val="fontstyle21"/>
    <w:basedOn w:val="Domylnaczcionkaakapitu"/>
    <w:rsid w:val="009564B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95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cb2af84dmsonormal">
    <w:name w:val="gwpcb2af84d_msonormal"/>
    <w:basedOn w:val="Normalny"/>
    <w:rsid w:val="0095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9564B0"/>
    <w:rPr>
      <w:rFonts w:ascii="Calibri Light" w:eastAsia="Times New Roman" w:hAnsi="Calibri Light" w:cs="Times New Roman"/>
      <w:b/>
      <w:bCs/>
      <w:kern w:val="2"/>
      <w:sz w:val="32"/>
      <w:szCs w:val="32"/>
      <w:lang w:eastAsia="pl-PL"/>
    </w:rPr>
  </w:style>
  <w:style w:type="character" w:customStyle="1" w:styleId="Domylnaczcionkaakapitu2">
    <w:name w:val="Domyślna czcionka akapitu2"/>
    <w:qFormat/>
    <w:rsid w:val="009564B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64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64B0"/>
  </w:style>
  <w:style w:type="character" w:customStyle="1" w:styleId="fontstyle01">
    <w:name w:val="fontstyle01"/>
    <w:basedOn w:val="Domylnaczcionkaakapitu"/>
    <w:rsid w:val="009564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Czarnecka</dc:creator>
  <cp:keywords/>
  <dc:description/>
  <cp:lastModifiedBy>KKM OIL</cp:lastModifiedBy>
  <cp:revision>4</cp:revision>
  <cp:lastPrinted>2022-12-15T15:11:00Z</cp:lastPrinted>
  <dcterms:created xsi:type="dcterms:W3CDTF">2022-12-13T10:22:00Z</dcterms:created>
  <dcterms:modified xsi:type="dcterms:W3CDTF">2022-12-15T15:11:00Z</dcterms:modified>
</cp:coreProperties>
</file>