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1794" w14:textId="77777777" w:rsidR="00E478EF" w:rsidRDefault="00E478EF" w:rsidP="0040197E">
      <w:pPr>
        <w:pStyle w:val="a2p2podrodzianagwek"/>
        <w:spacing w:before="0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WYCIĄG z</w:t>
      </w:r>
    </w:p>
    <w:p w14:paraId="26D2951D" w14:textId="3C8E0E02" w:rsidR="007D3602" w:rsidRPr="006431F9" w:rsidRDefault="007D3602" w:rsidP="0040197E">
      <w:pPr>
        <w:pStyle w:val="a2p2podrodzianagwek"/>
        <w:spacing w:before="0"/>
        <w:rPr>
          <w:rFonts w:ascii="Arial Narrow" w:hAnsi="Arial Narrow"/>
          <w:sz w:val="22"/>
          <w:szCs w:val="22"/>
          <w:lang w:val="pl-PL"/>
        </w:rPr>
      </w:pPr>
      <w:r w:rsidRPr="006431F9">
        <w:rPr>
          <w:rFonts w:ascii="Arial Narrow" w:hAnsi="Arial Narrow"/>
          <w:sz w:val="22"/>
          <w:szCs w:val="22"/>
          <w:lang w:val="pl-PL"/>
        </w:rPr>
        <w:t>Protok</w:t>
      </w:r>
      <w:r w:rsidR="00E478EF">
        <w:rPr>
          <w:rFonts w:ascii="Arial Narrow" w:hAnsi="Arial Narrow"/>
          <w:sz w:val="22"/>
          <w:szCs w:val="22"/>
          <w:lang w:val="pl-PL"/>
        </w:rPr>
        <w:t xml:space="preserve">ołu </w:t>
      </w:r>
      <w:r w:rsidRPr="006431F9">
        <w:rPr>
          <w:rFonts w:ascii="Arial Narrow" w:hAnsi="Arial Narrow"/>
          <w:sz w:val="22"/>
          <w:szCs w:val="22"/>
          <w:lang w:val="pl-PL"/>
        </w:rPr>
        <w:t xml:space="preserve"> z posiedzenia sądu w Konkursie Architektonicznym </w:t>
      </w:r>
      <w:r w:rsidRPr="006431F9">
        <w:rPr>
          <w:rFonts w:ascii="Arial Narrow" w:hAnsi="Arial Narrow"/>
          <w:sz w:val="22"/>
          <w:szCs w:val="22"/>
          <w:lang w:val="pl-PL"/>
        </w:rPr>
        <w:br/>
        <w:t>na projekt Ośrodka szkoleniowo-naukowego Okręgowej Izby Lekarskiej (OIL) w Gdańsku</w:t>
      </w:r>
    </w:p>
    <w:p w14:paraId="77AF4DFA" w14:textId="77777777" w:rsidR="00FC7200" w:rsidRPr="00CB0731" w:rsidRDefault="00FC7200" w:rsidP="00466C23">
      <w:pPr>
        <w:jc w:val="both"/>
        <w:rPr>
          <w:rFonts w:ascii="Arial Narrow" w:hAnsi="Arial Narrow" w:cs="Yantramanav"/>
        </w:rPr>
      </w:pPr>
      <w:r w:rsidRPr="00CB0731">
        <w:rPr>
          <w:rFonts w:ascii="Arial Narrow" w:hAnsi="Arial Narrow" w:cs="Yantramanav"/>
        </w:rPr>
        <w:t xml:space="preserve">Obrady </w:t>
      </w:r>
      <w:r w:rsidR="00466C23" w:rsidRPr="00CB0731">
        <w:rPr>
          <w:rFonts w:ascii="Arial Narrow" w:hAnsi="Arial Narrow" w:cs="Yantramanav"/>
        </w:rPr>
        <w:t>Sąd</w:t>
      </w:r>
      <w:r w:rsidRPr="00CB0731">
        <w:rPr>
          <w:rFonts w:ascii="Arial Narrow" w:hAnsi="Arial Narrow" w:cs="Yantramanav"/>
        </w:rPr>
        <w:t>u</w:t>
      </w:r>
      <w:r w:rsidR="00466C23" w:rsidRPr="00CB0731">
        <w:rPr>
          <w:rFonts w:ascii="Arial Narrow" w:hAnsi="Arial Narrow" w:cs="Yantramanav"/>
        </w:rPr>
        <w:t xml:space="preserve"> Konkurso</w:t>
      </w:r>
      <w:r w:rsidRPr="00CB0731">
        <w:rPr>
          <w:rFonts w:ascii="Arial Narrow" w:hAnsi="Arial Narrow" w:cs="Yantramanav"/>
        </w:rPr>
        <w:t>wego rozpoczęły się</w:t>
      </w:r>
      <w:r w:rsidR="00466C23" w:rsidRPr="00CB0731">
        <w:rPr>
          <w:rFonts w:ascii="Arial Narrow" w:hAnsi="Arial Narrow" w:cs="Yantramanav"/>
        </w:rPr>
        <w:t xml:space="preserve"> </w:t>
      </w:r>
      <w:r w:rsidRPr="00CB0731">
        <w:rPr>
          <w:rFonts w:ascii="Arial Narrow" w:hAnsi="Arial Narrow" w:cs="Yantramanav"/>
        </w:rPr>
        <w:t xml:space="preserve">20 czerwca 2020 r. o godzinie 10:00 </w:t>
      </w:r>
      <w:r w:rsidR="00466C23" w:rsidRPr="00CB0731">
        <w:rPr>
          <w:rFonts w:ascii="Arial Narrow" w:hAnsi="Arial Narrow" w:cs="Yantramanav"/>
        </w:rPr>
        <w:t xml:space="preserve">w </w:t>
      </w:r>
      <w:r w:rsidRPr="00CB0731">
        <w:rPr>
          <w:rFonts w:ascii="Arial Narrow" w:hAnsi="Arial Narrow" w:cs="Yantramanav"/>
        </w:rPr>
        <w:t xml:space="preserve">siedzibie OIL </w:t>
      </w:r>
      <w:r w:rsidR="004C4BCB">
        <w:rPr>
          <w:rFonts w:ascii="Arial Narrow" w:hAnsi="Arial Narrow" w:cs="Yantramanav"/>
        </w:rPr>
        <w:br/>
      </w:r>
      <w:r w:rsidRPr="00CB0731">
        <w:rPr>
          <w:rFonts w:ascii="Arial Narrow" w:hAnsi="Arial Narrow" w:cs="Yantramanav"/>
        </w:rPr>
        <w:t>przy ul. Śniadeckich 33 w Gdańsku</w:t>
      </w:r>
      <w:r w:rsidR="00466C23" w:rsidRPr="00CB0731">
        <w:rPr>
          <w:rFonts w:ascii="Arial Narrow" w:hAnsi="Arial Narrow" w:cs="Yantramanav"/>
        </w:rPr>
        <w:t xml:space="preserve">. </w:t>
      </w:r>
    </w:p>
    <w:p w14:paraId="1B4F64DC" w14:textId="77777777" w:rsidR="00FC7200" w:rsidRPr="00CB0731" w:rsidRDefault="00FC7200" w:rsidP="00466C23">
      <w:pPr>
        <w:jc w:val="both"/>
        <w:rPr>
          <w:rFonts w:ascii="Arial Narrow" w:hAnsi="Arial Narrow" w:cs="Yantramanav"/>
        </w:rPr>
      </w:pPr>
      <w:r w:rsidRPr="00CB0731">
        <w:rPr>
          <w:rFonts w:ascii="Arial Narrow" w:hAnsi="Arial Narrow" w:cs="Yantramanav"/>
        </w:rPr>
        <w:t xml:space="preserve">W </w:t>
      </w:r>
      <w:r w:rsidR="004C4BCB">
        <w:rPr>
          <w:rFonts w:ascii="Arial Narrow" w:hAnsi="Arial Narrow" w:cs="Yantramanav"/>
        </w:rPr>
        <w:t xml:space="preserve">otwartej części </w:t>
      </w:r>
      <w:r w:rsidRPr="00CB0731">
        <w:rPr>
          <w:rFonts w:ascii="Arial Narrow" w:hAnsi="Arial Narrow" w:cs="Yantramanav"/>
        </w:rPr>
        <w:t>posiedzeni</w:t>
      </w:r>
      <w:r w:rsidR="004C4BCB">
        <w:rPr>
          <w:rFonts w:ascii="Arial Narrow" w:hAnsi="Arial Narrow" w:cs="Yantramanav"/>
        </w:rPr>
        <w:t>a</w:t>
      </w:r>
      <w:r w:rsidRPr="00CB0731">
        <w:rPr>
          <w:rFonts w:ascii="Arial Narrow" w:hAnsi="Arial Narrow" w:cs="Yantramanav"/>
        </w:rPr>
        <w:t xml:space="preserve"> uczestniczyli wszyscy </w:t>
      </w:r>
      <w:r w:rsidR="00466C23" w:rsidRPr="00CB0731">
        <w:rPr>
          <w:rFonts w:ascii="Arial Narrow" w:hAnsi="Arial Narrow" w:cs="Yantramanav"/>
        </w:rPr>
        <w:t>sędziowie</w:t>
      </w:r>
      <w:r w:rsidRPr="00CB0731">
        <w:rPr>
          <w:rFonts w:ascii="Arial Narrow" w:hAnsi="Arial Narrow" w:cs="Yantramanav"/>
        </w:rPr>
        <w:t xml:space="preserve"> (lista obecności załączona do protokołu)</w:t>
      </w:r>
      <w:r w:rsidR="004C4BCB">
        <w:rPr>
          <w:rFonts w:ascii="Arial Narrow" w:hAnsi="Arial Narrow" w:cs="Yantramanav"/>
        </w:rPr>
        <w:t xml:space="preserve"> </w:t>
      </w:r>
    </w:p>
    <w:p w14:paraId="3007A109" w14:textId="3ED21DD4" w:rsidR="004E3F32" w:rsidRPr="0026637A" w:rsidRDefault="004E3F32" w:rsidP="00466C23">
      <w:pPr>
        <w:jc w:val="both"/>
        <w:rPr>
          <w:rFonts w:ascii="Arial Narrow" w:hAnsi="Arial Narrow" w:cs="Yantramanav"/>
          <w:b/>
        </w:rPr>
      </w:pPr>
      <w:r w:rsidRPr="0026637A">
        <w:rPr>
          <w:rFonts w:ascii="Arial Narrow" w:hAnsi="Arial Narrow" w:cs="Yantramanav"/>
          <w:b/>
        </w:rPr>
        <w:t xml:space="preserve">I miejsce (nagroda </w:t>
      </w:r>
      <w:r w:rsidR="00E478EF">
        <w:rPr>
          <w:rFonts w:ascii="Arial Narrow" w:hAnsi="Arial Narrow" w:cs="Yantramanav"/>
          <w:b/>
        </w:rPr>
        <w:t>……..</w:t>
      </w:r>
      <w:r w:rsidRPr="0026637A">
        <w:rPr>
          <w:rFonts w:ascii="Arial Narrow" w:hAnsi="Arial Narrow" w:cs="Yantramanav"/>
          <w:b/>
        </w:rPr>
        <w:t>zł)</w:t>
      </w:r>
      <w:r w:rsidR="00525CD8" w:rsidRPr="0026637A">
        <w:rPr>
          <w:rFonts w:ascii="Arial Narrow" w:hAnsi="Arial Narrow" w:cs="Yantramanav"/>
          <w:b/>
        </w:rPr>
        <w:t xml:space="preserve"> dla pracy z </w:t>
      </w:r>
      <w:r w:rsidR="0026637A">
        <w:rPr>
          <w:rFonts w:ascii="Arial Narrow" w:hAnsi="Arial Narrow" w:cs="Yantramanav"/>
          <w:b/>
        </w:rPr>
        <w:t xml:space="preserve">oznaczeniem A (kod </w:t>
      </w:r>
      <w:r w:rsidR="0026637A" w:rsidRPr="00AB53CC">
        <w:rPr>
          <w:rFonts w:ascii="Arial Narrow" w:hAnsi="Arial Narrow" w:cs="Yantramanav"/>
          <w:b/>
        </w:rPr>
        <w:t>180219)</w:t>
      </w:r>
    </w:p>
    <w:p w14:paraId="2FB9ABEA" w14:textId="1DCF36D8" w:rsidR="003F1402" w:rsidRDefault="00B825BF" w:rsidP="00404915">
      <w:pPr>
        <w:jc w:val="both"/>
        <w:rPr>
          <w:rFonts w:ascii="Arial Narrow" w:hAnsi="Arial Narrow" w:cs="Yantramanav"/>
        </w:rPr>
      </w:pPr>
      <w:r w:rsidRPr="00404915">
        <w:rPr>
          <w:rFonts w:ascii="Arial Narrow" w:hAnsi="Arial Narrow" w:cs="Yantramanav"/>
        </w:rPr>
        <w:t>Praca spełnił</w:t>
      </w:r>
      <w:r w:rsidR="007D4469" w:rsidRPr="00404915">
        <w:rPr>
          <w:rFonts w:ascii="Arial Narrow" w:hAnsi="Arial Narrow" w:cs="Yantramanav"/>
        </w:rPr>
        <w:t>a wszystkie pr</w:t>
      </w:r>
      <w:r w:rsidRPr="00404915">
        <w:rPr>
          <w:rFonts w:ascii="Arial Narrow" w:hAnsi="Arial Narrow" w:cs="Yantramanav"/>
        </w:rPr>
        <w:t xml:space="preserve">iorytetowe wymagania Zamawiającego pod względem </w:t>
      </w:r>
      <w:r w:rsidR="007D4469" w:rsidRPr="00404915">
        <w:rPr>
          <w:rFonts w:ascii="Arial Narrow" w:hAnsi="Arial Narrow" w:cs="Yantramanav"/>
        </w:rPr>
        <w:t>przestrzenny</w:t>
      </w:r>
      <w:r w:rsidRPr="00404915">
        <w:rPr>
          <w:rFonts w:ascii="Arial Narrow" w:hAnsi="Arial Narrow" w:cs="Yantramanav"/>
        </w:rPr>
        <w:t>m, funkcjonalnym i ekonomicznym. Autorzy wykazali się wysoką wrażliwością</w:t>
      </w:r>
      <w:r w:rsidR="00D27C26" w:rsidRPr="00404915">
        <w:rPr>
          <w:rFonts w:ascii="Arial Narrow" w:hAnsi="Arial Narrow" w:cs="Yantramanav"/>
        </w:rPr>
        <w:t xml:space="preserve"> wobec kontekstu</w:t>
      </w:r>
      <w:r w:rsidRPr="00404915">
        <w:rPr>
          <w:rFonts w:ascii="Arial Narrow" w:hAnsi="Arial Narrow" w:cs="Yantramanav"/>
        </w:rPr>
        <w:t xml:space="preserve"> urbanistycznego</w:t>
      </w:r>
      <w:r w:rsidR="0083702A">
        <w:rPr>
          <w:rFonts w:ascii="Arial Narrow" w:hAnsi="Arial Narrow" w:cs="Yantramanav"/>
        </w:rPr>
        <w:t xml:space="preserve"> i</w:t>
      </w:r>
      <w:r w:rsidR="00D27C26" w:rsidRPr="00404915">
        <w:rPr>
          <w:rFonts w:ascii="Arial Narrow" w:hAnsi="Arial Narrow" w:cs="Yantramanav"/>
        </w:rPr>
        <w:t xml:space="preserve"> </w:t>
      </w:r>
      <w:r w:rsidR="00404915" w:rsidRPr="00404915">
        <w:rPr>
          <w:rFonts w:ascii="Arial Narrow" w:hAnsi="Arial Narrow" w:cs="Yantramanav"/>
        </w:rPr>
        <w:t>zrozumienie</w:t>
      </w:r>
      <w:r w:rsidR="0083702A">
        <w:rPr>
          <w:rFonts w:ascii="Arial Narrow" w:hAnsi="Arial Narrow" w:cs="Yantramanav"/>
        </w:rPr>
        <w:t>m</w:t>
      </w:r>
      <w:r w:rsidR="00404915" w:rsidRPr="00404915">
        <w:rPr>
          <w:rFonts w:ascii="Arial Narrow" w:hAnsi="Arial Narrow" w:cs="Yantramanav"/>
        </w:rPr>
        <w:t xml:space="preserve"> </w:t>
      </w:r>
      <w:r w:rsidR="0083702A">
        <w:rPr>
          <w:rFonts w:ascii="Arial Narrow" w:hAnsi="Arial Narrow" w:cs="Yantramanav"/>
        </w:rPr>
        <w:t>charakter</w:t>
      </w:r>
      <w:r w:rsidR="00404915" w:rsidRPr="00404915">
        <w:rPr>
          <w:rFonts w:ascii="Arial Narrow" w:hAnsi="Arial Narrow" w:cs="Yantramanav"/>
        </w:rPr>
        <w:t xml:space="preserve">u miejsca, </w:t>
      </w:r>
      <w:r w:rsidR="0083702A">
        <w:rPr>
          <w:rFonts w:ascii="Arial Narrow" w:hAnsi="Arial Narrow" w:cs="Yantramanav"/>
        </w:rPr>
        <w:t>co pozwoliło na optymalne wyważenie</w:t>
      </w:r>
      <w:r w:rsidR="00404915" w:rsidRPr="00404915">
        <w:rPr>
          <w:rFonts w:ascii="Arial Narrow" w:hAnsi="Arial Narrow" w:cs="Yantramanav"/>
        </w:rPr>
        <w:t xml:space="preserve"> skal</w:t>
      </w:r>
      <w:r w:rsidR="0083702A">
        <w:rPr>
          <w:rFonts w:ascii="Arial Narrow" w:hAnsi="Arial Narrow" w:cs="Yantramanav"/>
        </w:rPr>
        <w:t>i</w:t>
      </w:r>
      <w:r w:rsidR="00404915" w:rsidRPr="00404915">
        <w:rPr>
          <w:rFonts w:ascii="Arial Narrow" w:hAnsi="Arial Narrow" w:cs="Yantramanav"/>
        </w:rPr>
        <w:t>, form</w:t>
      </w:r>
      <w:r w:rsidR="0083702A">
        <w:rPr>
          <w:rFonts w:ascii="Arial Narrow" w:hAnsi="Arial Narrow" w:cs="Yantramanav"/>
        </w:rPr>
        <w:t>y</w:t>
      </w:r>
      <w:r w:rsidR="00404915" w:rsidRPr="00404915">
        <w:rPr>
          <w:rFonts w:ascii="Arial Narrow" w:hAnsi="Arial Narrow" w:cs="Yantramanav"/>
        </w:rPr>
        <w:t xml:space="preserve"> i rozwiąza</w:t>
      </w:r>
      <w:r w:rsidR="0083702A">
        <w:rPr>
          <w:rFonts w:ascii="Arial Narrow" w:hAnsi="Arial Narrow" w:cs="Yantramanav"/>
        </w:rPr>
        <w:t>ń</w:t>
      </w:r>
      <w:r w:rsidR="00404915" w:rsidRPr="00404915">
        <w:rPr>
          <w:rFonts w:ascii="Arial Narrow" w:hAnsi="Arial Narrow" w:cs="Yantramanav"/>
        </w:rPr>
        <w:t xml:space="preserve"> materiałow</w:t>
      </w:r>
      <w:r w:rsidR="0083702A">
        <w:rPr>
          <w:rFonts w:ascii="Arial Narrow" w:hAnsi="Arial Narrow" w:cs="Yantramanav"/>
        </w:rPr>
        <w:t xml:space="preserve">ych. </w:t>
      </w:r>
      <w:r>
        <w:rPr>
          <w:rFonts w:ascii="Arial Narrow" w:hAnsi="Arial Narrow" w:cs="Yantramanav"/>
        </w:rPr>
        <w:t xml:space="preserve">Zaprojektowany ośrodek, zwłaszcza część </w:t>
      </w:r>
      <w:r w:rsidR="00404915">
        <w:rPr>
          <w:rFonts w:ascii="Arial Narrow" w:hAnsi="Arial Narrow" w:cs="Yantramanav"/>
        </w:rPr>
        <w:t xml:space="preserve">szkoleniowa, posiada wysokie możliwości adaptacji. </w:t>
      </w:r>
      <w:r w:rsidR="0083702A">
        <w:rPr>
          <w:rFonts w:ascii="Arial Narrow" w:hAnsi="Arial Narrow" w:cs="Yantramanav"/>
        </w:rPr>
        <w:t>S</w:t>
      </w:r>
      <w:r w:rsidR="003F1402">
        <w:rPr>
          <w:rFonts w:ascii="Arial Narrow" w:hAnsi="Arial Narrow" w:cs="Yantramanav"/>
        </w:rPr>
        <w:t>prytna organizacja funkcji i elast</w:t>
      </w:r>
      <w:r w:rsidR="002B32B1">
        <w:rPr>
          <w:rFonts w:ascii="Arial Narrow" w:hAnsi="Arial Narrow" w:cs="Yantramanav"/>
        </w:rPr>
        <w:t>y</w:t>
      </w:r>
      <w:r w:rsidR="003F1402">
        <w:rPr>
          <w:rFonts w:ascii="Arial Narrow" w:hAnsi="Arial Narrow" w:cs="Yantramanav"/>
        </w:rPr>
        <w:t>cz</w:t>
      </w:r>
      <w:r w:rsidR="002B32B1">
        <w:rPr>
          <w:rFonts w:ascii="Arial Narrow" w:hAnsi="Arial Narrow" w:cs="Yantramanav"/>
        </w:rPr>
        <w:t>n</w:t>
      </w:r>
      <w:r w:rsidR="003F1402">
        <w:rPr>
          <w:rFonts w:ascii="Arial Narrow" w:hAnsi="Arial Narrow" w:cs="Yantramanav"/>
        </w:rPr>
        <w:t>ość przekłada się na racjonalne zagospodarowanie przestrzeni</w:t>
      </w:r>
      <w:r w:rsidR="0083702A">
        <w:rPr>
          <w:rFonts w:ascii="Arial Narrow" w:hAnsi="Arial Narrow" w:cs="Yantramanav"/>
        </w:rPr>
        <w:t xml:space="preserve">, dzięki czemu </w:t>
      </w:r>
      <w:r w:rsidR="003F1402">
        <w:rPr>
          <w:rFonts w:ascii="Arial Narrow" w:hAnsi="Arial Narrow" w:cs="Yantramanav"/>
        </w:rPr>
        <w:t>powierzchnia</w:t>
      </w:r>
      <w:r w:rsidR="0083702A">
        <w:rPr>
          <w:rFonts w:ascii="Arial Narrow" w:hAnsi="Arial Narrow" w:cs="Yantramanav"/>
        </w:rPr>
        <w:t xml:space="preserve"> użytkowa została zredukowana do minimum</w:t>
      </w:r>
      <w:r w:rsidR="003F1402">
        <w:rPr>
          <w:rFonts w:ascii="Arial Narrow" w:hAnsi="Arial Narrow" w:cs="Yantramanav"/>
        </w:rPr>
        <w:t>,</w:t>
      </w:r>
      <w:r w:rsidR="0083702A">
        <w:rPr>
          <w:rFonts w:ascii="Arial Narrow" w:hAnsi="Arial Narrow" w:cs="Yantramanav"/>
        </w:rPr>
        <w:t xml:space="preserve"> a</w:t>
      </w:r>
      <w:r w:rsidR="003F1402">
        <w:rPr>
          <w:rFonts w:ascii="Arial Narrow" w:hAnsi="Arial Narrow" w:cs="Yantramanav"/>
        </w:rPr>
        <w:t xml:space="preserve"> zwarta bryła </w:t>
      </w:r>
      <w:r w:rsidR="0083702A">
        <w:rPr>
          <w:rFonts w:ascii="Arial Narrow" w:hAnsi="Arial Narrow" w:cs="Yantramanav"/>
        </w:rPr>
        <w:t xml:space="preserve">przyniesie </w:t>
      </w:r>
      <w:r w:rsidR="003F1402">
        <w:rPr>
          <w:rFonts w:ascii="Arial Narrow" w:hAnsi="Arial Narrow" w:cs="Yantramanav"/>
        </w:rPr>
        <w:t>realne oszczędności</w:t>
      </w:r>
      <w:r w:rsidR="0083702A">
        <w:rPr>
          <w:rFonts w:ascii="Arial Narrow" w:hAnsi="Arial Narrow" w:cs="Yantramanav"/>
        </w:rPr>
        <w:t xml:space="preserve"> eksploatacyjne</w:t>
      </w:r>
      <w:r w:rsidR="00404915">
        <w:rPr>
          <w:rFonts w:ascii="Arial Narrow" w:hAnsi="Arial Narrow" w:cs="Yantramanav"/>
        </w:rPr>
        <w:t xml:space="preserve">. </w:t>
      </w:r>
      <w:r w:rsidR="002B32B1">
        <w:rPr>
          <w:rFonts w:ascii="Arial Narrow" w:hAnsi="Arial Narrow" w:cs="Yantramanav"/>
        </w:rPr>
        <w:t>W części noclegowej uzyskano a</w:t>
      </w:r>
      <w:r w:rsidR="00F07F17">
        <w:rPr>
          <w:rFonts w:ascii="Arial Narrow" w:hAnsi="Arial Narrow" w:cs="Yantramanav"/>
        </w:rPr>
        <w:t>trakcyjn</w:t>
      </w:r>
      <w:r w:rsidR="002B32B1">
        <w:rPr>
          <w:rFonts w:ascii="Arial Narrow" w:hAnsi="Arial Narrow" w:cs="Yantramanav"/>
        </w:rPr>
        <w:t>ą</w:t>
      </w:r>
      <w:r w:rsidR="00F07F17">
        <w:rPr>
          <w:rFonts w:ascii="Arial Narrow" w:hAnsi="Arial Narrow" w:cs="Yantramanav"/>
        </w:rPr>
        <w:t xml:space="preserve"> przestrzeń wspóln</w:t>
      </w:r>
      <w:r w:rsidR="002B32B1">
        <w:rPr>
          <w:rFonts w:ascii="Arial Narrow" w:hAnsi="Arial Narrow" w:cs="Yantramanav"/>
        </w:rPr>
        <w:t>ą</w:t>
      </w:r>
      <w:r w:rsidR="00F07F17">
        <w:rPr>
          <w:rFonts w:ascii="Arial Narrow" w:hAnsi="Arial Narrow" w:cs="Yantramanav"/>
        </w:rPr>
        <w:t xml:space="preserve"> (patio) przy </w:t>
      </w:r>
      <w:r w:rsidR="00404915">
        <w:rPr>
          <w:rFonts w:ascii="Arial Narrow" w:hAnsi="Arial Narrow" w:cs="Yantramanav"/>
        </w:rPr>
        <w:t xml:space="preserve">jednoczesnym ograniczeniu </w:t>
      </w:r>
      <w:r w:rsidR="00F07F17">
        <w:rPr>
          <w:rFonts w:ascii="Arial Narrow" w:hAnsi="Arial Narrow" w:cs="Yantramanav"/>
        </w:rPr>
        <w:t>wielkości pokoi</w:t>
      </w:r>
      <w:r w:rsidR="00404915">
        <w:rPr>
          <w:rFonts w:ascii="Arial Narrow" w:hAnsi="Arial Narrow" w:cs="Yantramanav"/>
        </w:rPr>
        <w:t xml:space="preserve">. </w:t>
      </w:r>
      <w:r w:rsidR="002B32B1">
        <w:rPr>
          <w:rFonts w:ascii="Arial Narrow" w:hAnsi="Arial Narrow" w:cs="Yantramanav"/>
        </w:rPr>
        <w:t>K</w:t>
      </w:r>
      <w:r w:rsidR="00DB6716">
        <w:rPr>
          <w:rFonts w:ascii="Arial Narrow" w:hAnsi="Arial Narrow" w:cs="Yantramanav"/>
        </w:rPr>
        <w:t>oncepc</w:t>
      </w:r>
      <w:r w:rsidR="002B32B1">
        <w:rPr>
          <w:rFonts w:ascii="Arial Narrow" w:hAnsi="Arial Narrow" w:cs="Yantramanav"/>
        </w:rPr>
        <w:t>ja jest konsekwentna</w:t>
      </w:r>
      <w:r w:rsidR="00DB6716">
        <w:rPr>
          <w:rFonts w:ascii="Arial Narrow" w:hAnsi="Arial Narrow" w:cs="Yantramanav"/>
        </w:rPr>
        <w:t xml:space="preserve">, </w:t>
      </w:r>
      <w:r w:rsidR="002B32B1">
        <w:rPr>
          <w:rFonts w:ascii="Arial Narrow" w:hAnsi="Arial Narrow" w:cs="Yantramanav"/>
        </w:rPr>
        <w:t>a przedstawienie idei projektowej</w:t>
      </w:r>
      <w:r w:rsidR="002B32B1" w:rsidRPr="002B32B1">
        <w:rPr>
          <w:rFonts w:ascii="Arial Narrow" w:hAnsi="Arial Narrow" w:cs="Yantramanav"/>
        </w:rPr>
        <w:t xml:space="preserve"> </w:t>
      </w:r>
      <w:r w:rsidR="002B32B1">
        <w:rPr>
          <w:rFonts w:ascii="Arial Narrow" w:hAnsi="Arial Narrow" w:cs="Yantramanav"/>
        </w:rPr>
        <w:t xml:space="preserve">syntetyczne i </w:t>
      </w:r>
      <w:r w:rsidR="004E4C5C">
        <w:rPr>
          <w:rFonts w:ascii="Arial Narrow" w:hAnsi="Arial Narrow" w:cs="Yantramanav"/>
        </w:rPr>
        <w:t>przemyślan</w:t>
      </w:r>
      <w:r w:rsidR="002B32B1">
        <w:rPr>
          <w:rFonts w:ascii="Arial Narrow" w:hAnsi="Arial Narrow" w:cs="Yantramanav"/>
        </w:rPr>
        <w:t>e</w:t>
      </w:r>
      <w:r w:rsidR="00404915">
        <w:rPr>
          <w:rFonts w:ascii="Arial Narrow" w:hAnsi="Arial Narrow" w:cs="Yantramanav"/>
        </w:rPr>
        <w:t xml:space="preserve">. </w:t>
      </w:r>
      <w:r w:rsidR="002B32B1">
        <w:rPr>
          <w:rFonts w:ascii="Arial Narrow" w:hAnsi="Arial Narrow" w:cs="Yantramanav"/>
        </w:rPr>
        <w:t xml:space="preserve">Koncepcja stanowi udaną próbę stworzenia rozpoznawalnego obiektu użyteczności publicznej – nieprzeskalowanego, lecz wyraźnie większego gabarytowo od zabudowy willowej, co stanowi charakterystyczną cechę układu urbanistycznego dzielnicy. </w:t>
      </w:r>
      <w:r w:rsidR="00D7681D">
        <w:rPr>
          <w:rFonts w:ascii="Arial Narrow" w:hAnsi="Arial Narrow" w:cs="Yantramanav"/>
        </w:rPr>
        <w:t>Zaproponowany ośrodek wpisuje się w historyczną zabudowę Ani</w:t>
      </w:r>
      <w:r w:rsidR="00D7681D" w:rsidRPr="00DB6716">
        <w:rPr>
          <w:rFonts w:ascii="Arial Narrow" w:hAnsi="Arial Narrow" w:cs="Yantramanav"/>
        </w:rPr>
        <w:t>ołków</w:t>
      </w:r>
      <w:r w:rsidR="00D7681D">
        <w:rPr>
          <w:rFonts w:ascii="Arial Narrow" w:hAnsi="Arial Narrow" w:cs="Yantramanav"/>
        </w:rPr>
        <w:t>, lecz</w:t>
      </w:r>
      <w:r w:rsidR="00D7681D" w:rsidRPr="00DB6716">
        <w:rPr>
          <w:rFonts w:ascii="Arial Narrow" w:hAnsi="Arial Narrow" w:cs="Yantramanav"/>
        </w:rPr>
        <w:t xml:space="preserve"> z zachowaniem współczesnego charakteru budynk</w:t>
      </w:r>
      <w:r w:rsidR="00D7681D">
        <w:rPr>
          <w:rFonts w:ascii="Arial Narrow" w:hAnsi="Arial Narrow" w:cs="Yantramanav"/>
        </w:rPr>
        <w:t>ów – będzie stanowić w</w:t>
      </w:r>
      <w:r w:rsidR="003F1402">
        <w:rPr>
          <w:rFonts w:ascii="Arial Narrow" w:hAnsi="Arial Narrow" w:cs="Yantramanav"/>
        </w:rPr>
        <w:t>izytówk</w:t>
      </w:r>
      <w:r w:rsidR="00D7681D">
        <w:rPr>
          <w:rFonts w:ascii="Arial Narrow" w:hAnsi="Arial Narrow" w:cs="Yantramanav"/>
        </w:rPr>
        <w:t>ę</w:t>
      </w:r>
      <w:r w:rsidR="003F1402">
        <w:rPr>
          <w:rFonts w:ascii="Arial Narrow" w:hAnsi="Arial Narrow" w:cs="Yantramanav"/>
        </w:rPr>
        <w:t xml:space="preserve"> </w:t>
      </w:r>
      <w:r w:rsidR="00404915">
        <w:rPr>
          <w:rFonts w:ascii="Arial Narrow" w:hAnsi="Arial Narrow" w:cs="Yantramanav"/>
        </w:rPr>
        <w:t>zarówno Okręgowej Izby Lekarskiej, jak i dzielnicy.</w:t>
      </w:r>
    </w:p>
    <w:p w14:paraId="3177B45E" w14:textId="584F40F4" w:rsidR="00E478EF" w:rsidRDefault="00E478EF" w:rsidP="00404915">
      <w:pPr>
        <w:jc w:val="both"/>
        <w:rPr>
          <w:rFonts w:ascii="Arial Narrow" w:hAnsi="Arial Narrow" w:cs="Yantramanav"/>
        </w:rPr>
      </w:pPr>
    </w:p>
    <w:p w14:paraId="737BC36E" w14:textId="729761D7" w:rsidR="00E478EF" w:rsidRDefault="00E478EF" w:rsidP="00404915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</w:rPr>
        <w:t>Wyciąg sporządziła</w:t>
      </w:r>
    </w:p>
    <w:p w14:paraId="34916520" w14:textId="3B373B5D" w:rsidR="00E478EF" w:rsidRDefault="00E478EF" w:rsidP="00404915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</w:rPr>
        <w:t>r.pr. Elżbieta Czarnecka</w:t>
      </w:r>
    </w:p>
    <w:p w14:paraId="50ED4117" w14:textId="3009122E" w:rsidR="00E478EF" w:rsidRDefault="00E478EF" w:rsidP="00404915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</w:rPr>
        <w:t>Gdańsk, dnia 4 X 2022r.</w:t>
      </w:r>
    </w:p>
    <w:p w14:paraId="2C0C0C37" w14:textId="77777777" w:rsidR="00C9635E" w:rsidRPr="00C9635E" w:rsidRDefault="00C9635E" w:rsidP="00C9635E">
      <w:pPr>
        <w:jc w:val="both"/>
        <w:rPr>
          <w:rFonts w:ascii="Arial Narrow" w:hAnsi="Arial Narrow" w:cs="Yantramanav"/>
        </w:rPr>
      </w:pPr>
    </w:p>
    <w:p w14:paraId="653D613C" w14:textId="77777777" w:rsidR="00255ABE" w:rsidRDefault="00255ABE">
      <w:pPr>
        <w:rPr>
          <w:rFonts w:ascii="Arial Narrow" w:hAnsi="Arial Narrow" w:cs="Yantramanav"/>
          <w:b/>
        </w:rPr>
      </w:pPr>
      <w:r>
        <w:rPr>
          <w:rFonts w:ascii="Arial Narrow" w:hAnsi="Arial Narrow" w:cs="Yantramanav"/>
          <w:b/>
        </w:rPr>
        <w:br w:type="page"/>
      </w:r>
    </w:p>
    <w:p w14:paraId="7EC83108" w14:textId="77777777" w:rsidR="0062648F" w:rsidRDefault="008920D6" w:rsidP="0062648F">
      <w:pPr>
        <w:jc w:val="both"/>
        <w:rPr>
          <w:rFonts w:ascii="Arial Narrow" w:hAnsi="Arial Narrow" w:cs="Yantramanav"/>
          <w:b/>
        </w:rPr>
      </w:pPr>
      <w:r>
        <w:rPr>
          <w:rFonts w:ascii="Arial Narrow" w:hAnsi="Arial Narrow" w:cs="Yantramanav"/>
          <w:b/>
        </w:rPr>
        <w:lastRenderedPageBreak/>
        <w:t xml:space="preserve">PODSUMOWANIE - </w:t>
      </w:r>
      <w:r w:rsidR="0062648F">
        <w:rPr>
          <w:rFonts w:ascii="Arial Narrow" w:hAnsi="Arial Narrow" w:cs="Yantramanav"/>
          <w:b/>
        </w:rPr>
        <w:t>LISTA NAGRODZONYCH PRAC:</w:t>
      </w:r>
    </w:p>
    <w:p w14:paraId="610DF1DF" w14:textId="77777777" w:rsidR="0062648F" w:rsidRDefault="0062648F" w:rsidP="0062648F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  <w:b/>
        </w:rPr>
        <w:t xml:space="preserve">I miejsce: </w:t>
      </w:r>
      <w:r w:rsidRPr="0062648F">
        <w:rPr>
          <w:rFonts w:ascii="Arial Narrow" w:hAnsi="Arial Narrow" w:cs="Yantramanav"/>
          <w:b/>
        </w:rPr>
        <w:t>toprojekt Marek Wawrzyniak, ul. Chrobrego 21, 44-200 Rybnik</w:t>
      </w:r>
      <w:r w:rsidRPr="00065CA7">
        <w:rPr>
          <w:rFonts w:ascii="Arial Narrow" w:hAnsi="Arial Narrow" w:cs="Yantramanav"/>
        </w:rPr>
        <w:t xml:space="preserve"> </w:t>
      </w:r>
    </w:p>
    <w:p w14:paraId="6F04DC7D" w14:textId="77777777" w:rsidR="0062648F" w:rsidRDefault="0062648F" w:rsidP="0062648F">
      <w:pPr>
        <w:jc w:val="both"/>
        <w:rPr>
          <w:rFonts w:ascii="Arial" w:hAnsi="Arial" w:cs="Arial"/>
          <w:color w:val="060607"/>
          <w:sz w:val="20"/>
          <w:szCs w:val="20"/>
        </w:rPr>
      </w:pPr>
      <w:r>
        <w:rPr>
          <w:rFonts w:ascii="Arial Narrow" w:hAnsi="Arial Narrow" w:cs="Yantramanav"/>
        </w:rPr>
        <w:t xml:space="preserve">Skład </w:t>
      </w:r>
      <w:r w:rsidRPr="00065CA7">
        <w:rPr>
          <w:rFonts w:ascii="Arial Narrow" w:hAnsi="Arial Narrow" w:cs="Yantramanav"/>
        </w:rPr>
        <w:t>zespo</w:t>
      </w:r>
      <w:r>
        <w:rPr>
          <w:rFonts w:ascii="Arial Narrow" w:hAnsi="Arial Narrow" w:cs="Yantramanav"/>
        </w:rPr>
        <w:t>ł</w:t>
      </w:r>
      <w:r w:rsidRPr="00065CA7">
        <w:rPr>
          <w:rFonts w:ascii="Arial Narrow" w:hAnsi="Arial Narrow" w:cs="Yantramanav"/>
        </w:rPr>
        <w:t>u projektowego</w:t>
      </w:r>
      <w:r>
        <w:rPr>
          <w:rFonts w:ascii="Arial Narrow" w:hAnsi="Arial Narrow" w:cs="Yantramanav"/>
        </w:rPr>
        <w:t>:</w:t>
      </w:r>
    </w:p>
    <w:p w14:paraId="288B9781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 xml:space="preserve">arch. Marek Wawrzyniak </w:t>
      </w:r>
    </w:p>
    <w:p w14:paraId="0E3FFF84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 xml:space="preserve">arch. Karol Wawrzyniak </w:t>
      </w:r>
    </w:p>
    <w:p w14:paraId="483A21A7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 xml:space="preserve">arch. </w:t>
      </w:r>
      <w:proofErr w:type="spellStart"/>
      <w:r w:rsidRPr="00065CA7">
        <w:rPr>
          <w:rFonts w:ascii="Arial Narrow" w:hAnsi="Arial Narrow" w:cs="Yantramanav"/>
        </w:rPr>
        <w:t>Pushkraj</w:t>
      </w:r>
      <w:proofErr w:type="spellEnd"/>
      <w:r w:rsidRPr="00065CA7">
        <w:rPr>
          <w:rFonts w:ascii="Arial Narrow" w:hAnsi="Arial Narrow" w:cs="Yantramanav"/>
        </w:rPr>
        <w:t xml:space="preserve"> </w:t>
      </w:r>
      <w:proofErr w:type="spellStart"/>
      <w:r w:rsidRPr="00065CA7">
        <w:rPr>
          <w:rFonts w:ascii="Arial Narrow" w:hAnsi="Arial Narrow" w:cs="Yantramanav"/>
        </w:rPr>
        <w:t>Tambdey</w:t>
      </w:r>
      <w:proofErr w:type="spellEnd"/>
      <w:r w:rsidRPr="00065CA7">
        <w:rPr>
          <w:rFonts w:ascii="Arial Narrow" w:hAnsi="Arial Narrow" w:cs="Yantramanav"/>
        </w:rPr>
        <w:t xml:space="preserve"> </w:t>
      </w:r>
    </w:p>
    <w:p w14:paraId="7929CE12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proofErr w:type="spellStart"/>
      <w:r w:rsidRPr="00065CA7">
        <w:rPr>
          <w:rFonts w:ascii="Arial Narrow" w:hAnsi="Arial Narrow" w:cs="Yantramanav"/>
        </w:rPr>
        <w:t>stud</w:t>
      </w:r>
      <w:proofErr w:type="spellEnd"/>
      <w:r w:rsidRPr="00065CA7">
        <w:rPr>
          <w:rFonts w:ascii="Arial Narrow" w:hAnsi="Arial Narrow" w:cs="Yantramanav"/>
        </w:rPr>
        <w:t xml:space="preserve">. </w:t>
      </w:r>
      <w:proofErr w:type="spellStart"/>
      <w:r w:rsidRPr="00065CA7">
        <w:rPr>
          <w:rFonts w:ascii="Arial Narrow" w:hAnsi="Arial Narrow" w:cs="Yantramanav"/>
        </w:rPr>
        <w:t>arch</w:t>
      </w:r>
      <w:proofErr w:type="spellEnd"/>
      <w:r w:rsidRPr="00065CA7">
        <w:rPr>
          <w:rFonts w:ascii="Arial Narrow" w:hAnsi="Arial Narrow" w:cs="Yantramanav"/>
        </w:rPr>
        <w:t xml:space="preserve"> </w:t>
      </w:r>
      <w:proofErr w:type="spellStart"/>
      <w:r w:rsidRPr="00065CA7">
        <w:rPr>
          <w:rFonts w:ascii="Arial Narrow" w:hAnsi="Arial Narrow" w:cs="Yantramanav"/>
        </w:rPr>
        <w:t>Marzia</w:t>
      </w:r>
      <w:proofErr w:type="spellEnd"/>
      <w:r w:rsidRPr="00065CA7">
        <w:rPr>
          <w:rFonts w:ascii="Arial Narrow" w:hAnsi="Arial Narrow" w:cs="Yantramanav"/>
        </w:rPr>
        <w:t xml:space="preserve"> Maria </w:t>
      </w:r>
      <w:proofErr w:type="spellStart"/>
      <w:r w:rsidRPr="00065CA7">
        <w:rPr>
          <w:rFonts w:ascii="Arial Narrow" w:hAnsi="Arial Narrow" w:cs="Yantramanav"/>
        </w:rPr>
        <w:t>Petricci</w:t>
      </w:r>
      <w:proofErr w:type="spellEnd"/>
    </w:p>
    <w:p w14:paraId="53D3708A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 xml:space="preserve">arch. Katarzyna </w:t>
      </w:r>
      <w:proofErr w:type="spellStart"/>
      <w:r w:rsidRPr="00065CA7">
        <w:rPr>
          <w:rFonts w:ascii="Arial Narrow" w:hAnsi="Arial Narrow" w:cs="Yantramanav"/>
        </w:rPr>
        <w:t>Ostrowicz</w:t>
      </w:r>
      <w:proofErr w:type="spellEnd"/>
      <w:r w:rsidRPr="00065CA7">
        <w:rPr>
          <w:rFonts w:ascii="Arial Narrow" w:hAnsi="Arial Narrow" w:cs="Yantramanav"/>
        </w:rPr>
        <w:t xml:space="preserve"> </w:t>
      </w:r>
    </w:p>
    <w:p w14:paraId="71913C77" w14:textId="77777777" w:rsidR="0062648F" w:rsidRPr="00065CA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 xml:space="preserve">arch. Adriana </w:t>
      </w:r>
      <w:r>
        <w:rPr>
          <w:rFonts w:ascii="Arial Narrow" w:hAnsi="Arial Narrow" w:cs="Yantramanav"/>
        </w:rPr>
        <w:t>Ł</w:t>
      </w:r>
      <w:r w:rsidRPr="00065CA7">
        <w:rPr>
          <w:rFonts w:ascii="Arial Narrow" w:hAnsi="Arial Narrow" w:cs="Yantramanav"/>
        </w:rPr>
        <w:t xml:space="preserve">ukowska </w:t>
      </w:r>
    </w:p>
    <w:p w14:paraId="6BC9955E" w14:textId="77777777" w:rsidR="0062648F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065CA7">
        <w:rPr>
          <w:rFonts w:ascii="Arial Narrow" w:hAnsi="Arial Narrow" w:cs="Yantramanav"/>
        </w:rPr>
        <w:t>arch. Agata Skiba</w:t>
      </w:r>
    </w:p>
    <w:p w14:paraId="2F7425F8" w14:textId="77777777" w:rsidR="0062648F" w:rsidRPr="00065CA7" w:rsidRDefault="0062648F" w:rsidP="0062648F">
      <w:pPr>
        <w:pStyle w:val="Akapitzlist"/>
        <w:jc w:val="both"/>
        <w:rPr>
          <w:rFonts w:ascii="Arial Narrow" w:hAnsi="Arial Narrow" w:cs="Yantramanav"/>
        </w:rPr>
      </w:pPr>
    </w:p>
    <w:p w14:paraId="15E16773" w14:textId="77777777" w:rsidR="0062648F" w:rsidRPr="00D9059B" w:rsidRDefault="0062648F" w:rsidP="0062648F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  <w:b/>
        </w:rPr>
        <w:t xml:space="preserve">III miejsce (równorzędne): </w:t>
      </w:r>
      <w:r w:rsidRPr="0062648F">
        <w:rPr>
          <w:rFonts w:ascii="Arial Narrow" w:hAnsi="Arial Narrow" w:cs="Yantramanav"/>
          <w:b/>
        </w:rPr>
        <w:t>HMS Architektura sp. z o.o. sp. k., ul. Adama Mickiewicza 6/3, 75-004 Koszalin</w:t>
      </w:r>
    </w:p>
    <w:p w14:paraId="034A5DC7" w14:textId="77777777" w:rsidR="0062648F" w:rsidRDefault="0062648F" w:rsidP="0062648F">
      <w:pPr>
        <w:jc w:val="both"/>
        <w:rPr>
          <w:rFonts w:ascii="Arial" w:hAnsi="Arial" w:cs="Arial"/>
          <w:color w:val="060607"/>
          <w:sz w:val="20"/>
          <w:szCs w:val="20"/>
        </w:rPr>
      </w:pPr>
      <w:r>
        <w:rPr>
          <w:rFonts w:ascii="Arial Narrow" w:hAnsi="Arial Narrow" w:cs="Yantramanav"/>
        </w:rPr>
        <w:t xml:space="preserve">Skład </w:t>
      </w:r>
      <w:r w:rsidRPr="00065CA7">
        <w:rPr>
          <w:rFonts w:ascii="Arial Narrow" w:hAnsi="Arial Narrow" w:cs="Yantramanav"/>
        </w:rPr>
        <w:t>zespo</w:t>
      </w:r>
      <w:r>
        <w:rPr>
          <w:rFonts w:ascii="Arial Narrow" w:hAnsi="Arial Narrow" w:cs="Yantramanav"/>
        </w:rPr>
        <w:t>ł</w:t>
      </w:r>
      <w:r w:rsidRPr="00065CA7">
        <w:rPr>
          <w:rFonts w:ascii="Arial Narrow" w:hAnsi="Arial Narrow" w:cs="Yantramanav"/>
        </w:rPr>
        <w:t>u projektowego</w:t>
      </w:r>
      <w:r>
        <w:rPr>
          <w:rFonts w:ascii="Arial Narrow" w:hAnsi="Arial Narrow" w:cs="Yantramanav"/>
        </w:rPr>
        <w:t>:</w:t>
      </w:r>
    </w:p>
    <w:p w14:paraId="56FC5B35" w14:textId="77777777" w:rsidR="0062648F" w:rsidRPr="0032397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323977">
        <w:rPr>
          <w:rFonts w:ascii="Arial Narrow" w:hAnsi="Arial Narrow" w:cs="Yantramanav"/>
        </w:rPr>
        <w:t xml:space="preserve">Natalia </w:t>
      </w:r>
      <w:proofErr w:type="spellStart"/>
      <w:r w:rsidRPr="00323977">
        <w:rPr>
          <w:rFonts w:ascii="Arial Narrow" w:hAnsi="Arial Narrow" w:cs="Yantramanav"/>
        </w:rPr>
        <w:t>Beznar</w:t>
      </w:r>
      <w:proofErr w:type="spellEnd"/>
    </w:p>
    <w:p w14:paraId="2A43D7C6" w14:textId="77777777" w:rsidR="0062648F" w:rsidRPr="0032397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323977">
        <w:rPr>
          <w:rFonts w:ascii="Arial Narrow" w:hAnsi="Arial Narrow" w:cs="Yantramanav"/>
        </w:rPr>
        <w:t>Dariusz Herman</w:t>
      </w:r>
    </w:p>
    <w:p w14:paraId="07B99768" w14:textId="77777777" w:rsidR="0062648F" w:rsidRPr="00323977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323977">
        <w:rPr>
          <w:rFonts w:ascii="Arial Narrow" w:hAnsi="Arial Narrow" w:cs="Yantramanav"/>
        </w:rPr>
        <w:t>Wojciech S</w:t>
      </w:r>
      <w:r>
        <w:rPr>
          <w:rFonts w:ascii="Arial Narrow" w:hAnsi="Arial Narrow" w:cs="Yantramanav"/>
        </w:rPr>
        <w:t>ł</w:t>
      </w:r>
      <w:r w:rsidRPr="00323977">
        <w:rPr>
          <w:rFonts w:ascii="Arial Narrow" w:hAnsi="Arial Narrow" w:cs="Yantramanav"/>
        </w:rPr>
        <w:t>upczyński</w:t>
      </w:r>
    </w:p>
    <w:p w14:paraId="75F22767" w14:textId="77777777" w:rsidR="0062648F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323977">
        <w:rPr>
          <w:rFonts w:ascii="Arial Narrow" w:hAnsi="Arial Narrow" w:cs="Yantramanav"/>
        </w:rPr>
        <w:t xml:space="preserve">Wojciech </w:t>
      </w:r>
      <w:proofErr w:type="spellStart"/>
      <w:r w:rsidRPr="00323977">
        <w:rPr>
          <w:rFonts w:ascii="Arial Narrow" w:hAnsi="Arial Narrow" w:cs="Yantramanav"/>
        </w:rPr>
        <w:t>Subalski</w:t>
      </w:r>
      <w:proofErr w:type="spellEnd"/>
    </w:p>
    <w:p w14:paraId="65DE8437" w14:textId="77777777" w:rsidR="0062648F" w:rsidRPr="00323977" w:rsidRDefault="0062648F" w:rsidP="0062648F">
      <w:pPr>
        <w:pStyle w:val="Akapitzlist"/>
        <w:jc w:val="both"/>
        <w:rPr>
          <w:rFonts w:ascii="Arial Narrow" w:hAnsi="Arial Narrow" w:cs="Yantramanav"/>
        </w:rPr>
      </w:pPr>
    </w:p>
    <w:p w14:paraId="24831E1B" w14:textId="77777777" w:rsidR="0062648F" w:rsidRPr="006B70F3" w:rsidRDefault="0062648F" w:rsidP="0062648F">
      <w:pPr>
        <w:jc w:val="both"/>
        <w:rPr>
          <w:rFonts w:ascii="Arial Narrow" w:hAnsi="Arial Narrow" w:cs="Yantramanav"/>
        </w:rPr>
      </w:pPr>
      <w:r>
        <w:rPr>
          <w:rFonts w:ascii="Arial Narrow" w:hAnsi="Arial Narrow" w:cs="Yantramanav"/>
          <w:b/>
        </w:rPr>
        <w:t>III miejsce (równorzędne):</w:t>
      </w:r>
      <w:r w:rsidRPr="006B70F3">
        <w:rPr>
          <w:rFonts w:ascii="Arial Narrow" w:hAnsi="Arial Narrow" w:cs="Yantramanav"/>
          <w:b/>
        </w:rPr>
        <w:t xml:space="preserve"> </w:t>
      </w:r>
      <w:proofErr w:type="spellStart"/>
      <w:r w:rsidRPr="0062648F">
        <w:rPr>
          <w:rFonts w:ascii="Arial Narrow" w:hAnsi="Arial Narrow" w:cs="Yantramanav"/>
          <w:b/>
        </w:rPr>
        <w:t>Roark</w:t>
      </w:r>
      <w:proofErr w:type="spellEnd"/>
      <w:r w:rsidRPr="0062648F">
        <w:rPr>
          <w:rFonts w:ascii="Arial Narrow" w:hAnsi="Arial Narrow" w:cs="Yantramanav"/>
          <w:b/>
        </w:rPr>
        <w:t xml:space="preserve"> Studio, Armii Krajowej 116/20, 81-824 Sopot</w:t>
      </w:r>
    </w:p>
    <w:p w14:paraId="5526A968" w14:textId="77777777" w:rsidR="0062648F" w:rsidRDefault="0062648F" w:rsidP="0062648F">
      <w:pPr>
        <w:jc w:val="both"/>
        <w:rPr>
          <w:rFonts w:ascii="Arial" w:hAnsi="Arial" w:cs="Arial"/>
          <w:color w:val="070809"/>
          <w:sz w:val="23"/>
          <w:szCs w:val="23"/>
          <w:lang w:val="en-IE"/>
        </w:rPr>
      </w:pPr>
      <w:r>
        <w:rPr>
          <w:rFonts w:ascii="Arial Narrow" w:hAnsi="Arial Narrow" w:cs="Yantramanav"/>
        </w:rPr>
        <w:t xml:space="preserve">Skład </w:t>
      </w:r>
      <w:r w:rsidRPr="00065CA7">
        <w:rPr>
          <w:rFonts w:ascii="Arial Narrow" w:hAnsi="Arial Narrow" w:cs="Yantramanav"/>
        </w:rPr>
        <w:t>zespo</w:t>
      </w:r>
      <w:r>
        <w:rPr>
          <w:rFonts w:ascii="Arial Narrow" w:hAnsi="Arial Narrow" w:cs="Yantramanav"/>
        </w:rPr>
        <w:t>ł</w:t>
      </w:r>
      <w:r w:rsidRPr="00065CA7">
        <w:rPr>
          <w:rFonts w:ascii="Arial Narrow" w:hAnsi="Arial Narrow" w:cs="Yantramanav"/>
        </w:rPr>
        <w:t>u projektowego</w:t>
      </w:r>
      <w:r>
        <w:rPr>
          <w:rFonts w:ascii="Arial Narrow" w:hAnsi="Arial Narrow" w:cs="Yantramanav"/>
        </w:rPr>
        <w:t>:</w:t>
      </w:r>
    </w:p>
    <w:p w14:paraId="473DCC14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>Jakub Bladowski</w:t>
      </w:r>
    </w:p>
    <w:p w14:paraId="28CAF82E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>Krzysztof Pietras</w:t>
      </w:r>
    </w:p>
    <w:p w14:paraId="0D9FB92E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>Kacper Radziszewski</w:t>
      </w:r>
    </w:p>
    <w:p w14:paraId="438FE397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 xml:space="preserve">Piotr </w:t>
      </w:r>
      <w:proofErr w:type="spellStart"/>
      <w:r w:rsidRPr="002B137E">
        <w:rPr>
          <w:rFonts w:ascii="Arial Narrow" w:hAnsi="Arial Narrow" w:cs="Yantramanav"/>
        </w:rPr>
        <w:t>Kluzowicz</w:t>
      </w:r>
      <w:proofErr w:type="spellEnd"/>
    </w:p>
    <w:p w14:paraId="021AF572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 xml:space="preserve">Sylwia </w:t>
      </w:r>
      <w:proofErr w:type="spellStart"/>
      <w:r w:rsidRPr="002B137E">
        <w:rPr>
          <w:rFonts w:ascii="Arial Narrow" w:hAnsi="Arial Narrow" w:cs="Yantramanav"/>
        </w:rPr>
        <w:t>Mielus</w:t>
      </w:r>
      <w:proofErr w:type="spellEnd"/>
    </w:p>
    <w:p w14:paraId="5F46C4DE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 xml:space="preserve">Julia </w:t>
      </w:r>
      <w:proofErr w:type="spellStart"/>
      <w:r w:rsidRPr="002B137E">
        <w:rPr>
          <w:rFonts w:ascii="Arial Narrow" w:hAnsi="Arial Narrow" w:cs="Yantramanav"/>
        </w:rPr>
        <w:t>Kitszel</w:t>
      </w:r>
      <w:proofErr w:type="spellEnd"/>
    </w:p>
    <w:p w14:paraId="38FB6A2B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>Ada Kowalska</w:t>
      </w:r>
    </w:p>
    <w:p w14:paraId="2024C538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 xml:space="preserve">Emilia </w:t>
      </w:r>
      <w:proofErr w:type="spellStart"/>
      <w:r w:rsidRPr="002B137E">
        <w:rPr>
          <w:rFonts w:ascii="Arial Narrow" w:hAnsi="Arial Narrow" w:cs="Yantramanav"/>
        </w:rPr>
        <w:t>Pi</w:t>
      </w:r>
      <w:r>
        <w:rPr>
          <w:rFonts w:ascii="Arial Narrow" w:hAnsi="Arial Narrow" w:cs="Yantramanav"/>
        </w:rPr>
        <w:t>ł</w:t>
      </w:r>
      <w:r w:rsidRPr="002B137E">
        <w:rPr>
          <w:rFonts w:ascii="Arial Narrow" w:hAnsi="Arial Narrow" w:cs="Yantramanav"/>
        </w:rPr>
        <w:t>aszewicz</w:t>
      </w:r>
      <w:proofErr w:type="spellEnd"/>
    </w:p>
    <w:p w14:paraId="3DAEC7C4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 xml:space="preserve">Szymon </w:t>
      </w:r>
      <w:proofErr w:type="spellStart"/>
      <w:r w:rsidRPr="002B137E">
        <w:rPr>
          <w:rFonts w:ascii="Arial Narrow" w:hAnsi="Arial Narrow" w:cs="Yantramanav"/>
        </w:rPr>
        <w:t>Feszler</w:t>
      </w:r>
      <w:proofErr w:type="spellEnd"/>
    </w:p>
    <w:p w14:paraId="75327C8C" w14:textId="77777777" w:rsidR="0062648F" w:rsidRPr="002B137E" w:rsidRDefault="0062648F" w:rsidP="0062648F">
      <w:pPr>
        <w:pStyle w:val="Akapitzlist"/>
        <w:numPr>
          <w:ilvl w:val="0"/>
          <w:numId w:val="2"/>
        </w:numPr>
        <w:jc w:val="both"/>
        <w:rPr>
          <w:rFonts w:ascii="Arial Narrow" w:hAnsi="Arial Narrow" w:cs="Yantramanav"/>
        </w:rPr>
      </w:pPr>
      <w:r w:rsidRPr="002B137E">
        <w:rPr>
          <w:rFonts w:ascii="Arial Narrow" w:hAnsi="Arial Narrow" w:cs="Yantramanav"/>
        </w:rPr>
        <w:t>Mich</w:t>
      </w:r>
      <w:r>
        <w:rPr>
          <w:rFonts w:ascii="Arial Narrow" w:hAnsi="Arial Narrow" w:cs="Yantramanav"/>
        </w:rPr>
        <w:t>ał</w:t>
      </w:r>
      <w:r w:rsidRPr="002B137E">
        <w:rPr>
          <w:rFonts w:ascii="Arial Narrow" w:hAnsi="Arial Narrow" w:cs="Yantramanav"/>
        </w:rPr>
        <w:t xml:space="preserve"> </w:t>
      </w:r>
      <w:r>
        <w:rPr>
          <w:rFonts w:ascii="Arial Narrow" w:hAnsi="Arial Narrow" w:cs="Yantramanav"/>
        </w:rPr>
        <w:t>Ś</w:t>
      </w:r>
      <w:r w:rsidRPr="002B137E">
        <w:rPr>
          <w:rFonts w:ascii="Arial Narrow" w:hAnsi="Arial Narrow" w:cs="Yantramanav"/>
        </w:rPr>
        <w:t>cieszka</w:t>
      </w:r>
    </w:p>
    <w:p w14:paraId="2CE0F89A" w14:textId="77777777" w:rsidR="007114F4" w:rsidRDefault="007114F4" w:rsidP="00AB53CC">
      <w:pPr>
        <w:jc w:val="both"/>
        <w:rPr>
          <w:rFonts w:ascii="Arial Narrow" w:hAnsi="Arial Narrow" w:cs="Yantramanav"/>
          <w:b/>
        </w:rPr>
      </w:pPr>
    </w:p>
    <w:p w14:paraId="4DADFB98" w14:textId="77777777" w:rsidR="0093020A" w:rsidRDefault="0093020A">
      <w:pPr>
        <w:rPr>
          <w:rFonts w:ascii="Arial Narrow" w:hAnsi="Arial Narrow" w:cs="Yantramanav"/>
        </w:rPr>
      </w:pPr>
      <w:r>
        <w:rPr>
          <w:rFonts w:ascii="Arial Narrow" w:hAnsi="Arial Narrow" w:cs="Yantramanav"/>
        </w:rPr>
        <w:br w:type="page"/>
      </w:r>
    </w:p>
    <w:p w14:paraId="2699D348" w14:textId="77777777" w:rsidR="0093020A" w:rsidRPr="0093020A" w:rsidRDefault="0093020A" w:rsidP="00466C23">
      <w:pPr>
        <w:jc w:val="both"/>
        <w:rPr>
          <w:rFonts w:ascii="Arial Narrow" w:hAnsi="Arial Narrow" w:cs="Yantramanav"/>
          <w:b/>
        </w:rPr>
      </w:pPr>
      <w:r w:rsidRPr="0093020A">
        <w:rPr>
          <w:rFonts w:ascii="Arial Narrow" w:hAnsi="Arial Narrow" w:cs="Yantramanav"/>
          <w:b/>
        </w:rPr>
        <w:lastRenderedPageBreak/>
        <w:t xml:space="preserve">Zdjęcia z obrad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3020A" w14:paraId="150160D0" w14:textId="77777777" w:rsidTr="0093020A">
        <w:tc>
          <w:tcPr>
            <w:tcW w:w="4621" w:type="dxa"/>
          </w:tcPr>
          <w:p w14:paraId="764B3B8F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5A8CA50F" wp14:editId="60A50CAF">
                  <wp:extent cx="2880000" cy="1919473"/>
                  <wp:effectExtent l="0" t="0" r="0" b="0"/>
                  <wp:docPr id="1" name="Picture 1" descr="J:\Projects\Current\19_OIL\Photo\20_0620_Obrady sádu\IMG_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rojects\Current\19_OIL\Photo\20_0620_Obrady sádu\IMG_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8C4F3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</w:p>
        </w:tc>
        <w:tc>
          <w:tcPr>
            <w:tcW w:w="4621" w:type="dxa"/>
          </w:tcPr>
          <w:p w14:paraId="7FE87C9C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36E4866B" wp14:editId="78057F79">
                  <wp:extent cx="2880000" cy="1919474"/>
                  <wp:effectExtent l="0" t="0" r="0" b="0"/>
                  <wp:docPr id="2" name="Picture 2" descr="J:\Projects\Current\19_OIL\Photo\20_0620_Obrady sádu\IMG_5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Projects\Current\19_OIL\Photo\20_0620_Obrady sádu\IMG_5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0A" w14:paraId="40C33F50" w14:textId="77777777" w:rsidTr="0093020A">
        <w:tc>
          <w:tcPr>
            <w:tcW w:w="4621" w:type="dxa"/>
          </w:tcPr>
          <w:p w14:paraId="70EBD404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05F8458A" wp14:editId="209066EC">
                  <wp:extent cx="2880000" cy="1919474"/>
                  <wp:effectExtent l="0" t="0" r="0" b="0"/>
                  <wp:docPr id="5" name="Picture 5" descr="J:\Projects\Current\19_OIL\Photo\20_0620_Obrady sádu\IMG_5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Projects\Current\19_OIL\Photo\20_0620_Obrady sádu\IMG_5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19018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</w:p>
        </w:tc>
        <w:tc>
          <w:tcPr>
            <w:tcW w:w="4621" w:type="dxa"/>
          </w:tcPr>
          <w:p w14:paraId="6271BF42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5EC93084" wp14:editId="67572E6A">
                  <wp:extent cx="2880000" cy="1919474"/>
                  <wp:effectExtent l="0" t="0" r="0" b="0"/>
                  <wp:docPr id="3" name="Picture 3" descr="J:\Projects\Current\19_OIL\Photo\20_0620_Obrady sádu\IMG_5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Projects\Current\19_OIL\Photo\20_0620_Obrady sádu\IMG_5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0A" w14:paraId="262C9783" w14:textId="77777777" w:rsidTr="0093020A">
        <w:tc>
          <w:tcPr>
            <w:tcW w:w="4621" w:type="dxa"/>
          </w:tcPr>
          <w:p w14:paraId="1D60AEF7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169C7905" wp14:editId="0BDB667F">
                  <wp:extent cx="2880000" cy="1919474"/>
                  <wp:effectExtent l="0" t="0" r="0" b="0"/>
                  <wp:docPr id="4" name="Picture 4" descr="J:\Projects\Current\19_OIL\Photo\20_0620_Obrady sádu\IMG_5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Projects\Current\19_OIL\Photo\20_0620_Obrady sádu\IMG_5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124F779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7AF7DA05" wp14:editId="1173E163">
                  <wp:extent cx="2880000" cy="1919474"/>
                  <wp:effectExtent l="0" t="0" r="0" b="0"/>
                  <wp:docPr id="6" name="Picture 6" descr="J:\Projects\Current\19_OIL\Photo\20_0620_Obrady sádu\IMG_5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Projects\Current\19_OIL\Photo\20_0620_Obrady sádu\IMG_5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6AA36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</w:p>
        </w:tc>
      </w:tr>
      <w:tr w:rsidR="0093020A" w14:paraId="3FCD1795" w14:textId="77777777" w:rsidTr="0093020A">
        <w:tc>
          <w:tcPr>
            <w:tcW w:w="4621" w:type="dxa"/>
          </w:tcPr>
          <w:p w14:paraId="17BD316B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259A5847" wp14:editId="2D394FF2">
                  <wp:extent cx="2880000" cy="1919474"/>
                  <wp:effectExtent l="0" t="0" r="0" b="0"/>
                  <wp:docPr id="8" name="Picture 8" descr="J:\Projects\Current\19_OIL\Photo\20_0620_Obrady sádu\IMG_5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Projects\Current\19_OIL\Photo\20_0620_Obrady sádu\IMG_5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01D8B85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  <w:r>
              <w:rPr>
                <w:rFonts w:ascii="Arial Narrow" w:hAnsi="Arial Narrow" w:cs="Yantramanav"/>
                <w:noProof/>
                <w:lang w:val="en-IE" w:eastAsia="en-IE"/>
              </w:rPr>
              <w:drawing>
                <wp:inline distT="0" distB="0" distL="0" distR="0" wp14:anchorId="0ABCBA94" wp14:editId="054E7412">
                  <wp:extent cx="2880000" cy="1919474"/>
                  <wp:effectExtent l="0" t="0" r="0" b="0"/>
                  <wp:docPr id="7" name="Picture 7" descr="J:\Projects\Current\19_OIL\Photo\20_0620_Obrady sádu\IMG_5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Projects\Current\19_OIL\Photo\20_0620_Obrady sádu\IMG_5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E4942" w14:textId="77777777" w:rsidR="0093020A" w:rsidRDefault="0093020A" w:rsidP="00466C23">
            <w:pPr>
              <w:jc w:val="both"/>
              <w:rPr>
                <w:rFonts w:ascii="Arial Narrow" w:hAnsi="Arial Narrow" w:cs="Yantramanav"/>
              </w:rPr>
            </w:pPr>
          </w:p>
        </w:tc>
      </w:tr>
    </w:tbl>
    <w:p w14:paraId="3A0E8838" w14:textId="77777777" w:rsidR="00AB53CC" w:rsidRPr="00CB0731" w:rsidRDefault="00AB53CC" w:rsidP="00466C23">
      <w:pPr>
        <w:jc w:val="both"/>
        <w:rPr>
          <w:rFonts w:ascii="Arial Narrow" w:hAnsi="Arial Narrow" w:cs="Yantramanav"/>
        </w:rPr>
      </w:pPr>
    </w:p>
    <w:sectPr w:rsidR="00AB53CC" w:rsidRPr="00CB0731" w:rsidSect="003F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antramanav Medium">
    <w:charset w:val="00"/>
    <w:family w:val="auto"/>
    <w:pitch w:val="variable"/>
    <w:sig w:usb0="80008003" w:usb1="00000000" w:usb2="00000000" w:usb3="00000000" w:csb0="00000001" w:csb1="00000000"/>
  </w:font>
  <w:font w:name="Yantramanav">
    <w:charset w:val="00"/>
    <w:family w:val="auto"/>
    <w:pitch w:val="variable"/>
    <w:sig w:usb0="8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51D"/>
    <w:multiLevelType w:val="hybridMultilevel"/>
    <w:tmpl w:val="A098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942"/>
    <w:multiLevelType w:val="hybridMultilevel"/>
    <w:tmpl w:val="B7E4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38E9"/>
    <w:multiLevelType w:val="hybridMultilevel"/>
    <w:tmpl w:val="DF16E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1ED"/>
    <w:multiLevelType w:val="hybridMultilevel"/>
    <w:tmpl w:val="1C507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7C99"/>
    <w:multiLevelType w:val="hybridMultilevel"/>
    <w:tmpl w:val="2B060B08"/>
    <w:lvl w:ilvl="0" w:tplc="891696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2759">
    <w:abstractNumId w:val="4"/>
  </w:num>
  <w:num w:numId="2" w16cid:durableId="1519780042">
    <w:abstractNumId w:val="1"/>
  </w:num>
  <w:num w:numId="3" w16cid:durableId="1121654499">
    <w:abstractNumId w:val="0"/>
  </w:num>
  <w:num w:numId="4" w16cid:durableId="1198078677">
    <w:abstractNumId w:val="3"/>
  </w:num>
  <w:num w:numId="5" w16cid:durableId="211498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B"/>
    <w:rsid w:val="00002E31"/>
    <w:rsid w:val="00065CA7"/>
    <w:rsid w:val="000D2D8E"/>
    <w:rsid w:val="000F257C"/>
    <w:rsid w:val="00117AF3"/>
    <w:rsid w:val="001834AE"/>
    <w:rsid w:val="001C14E7"/>
    <w:rsid w:val="00255ABE"/>
    <w:rsid w:val="0026637A"/>
    <w:rsid w:val="00281F92"/>
    <w:rsid w:val="00286943"/>
    <w:rsid w:val="002B137E"/>
    <w:rsid w:val="002B32B1"/>
    <w:rsid w:val="003043BE"/>
    <w:rsid w:val="00305A00"/>
    <w:rsid w:val="00323977"/>
    <w:rsid w:val="00371A27"/>
    <w:rsid w:val="003931A0"/>
    <w:rsid w:val="003969A8"/>
    <w:rsid w:val="003F1402"/>
    <w:rsid w:val="003F2780"/>
    <w:rsid w:val="0040197E"/>
    <w:rsid w:val="00404915"/>
    <w:rsid w:val="004578AD"/>
    <w:rsid w:val="00461653"/>
    <w:rsid w:val="00466C23"/>
    <w:rsid w:val="0047144B"/>
    <w:rsid w:val="004830E3"/>
    <w:rsid w:val="004C2368"/>
    <w:rsid w:val="004C4BCB"/>
    <w:rsid w:val="004E3F32"/>
    <w:rsid w:val="004E4C5C"/>
    <w:rsid w:val="004E56AC"/>
    <w:rsid w:val="00525CD8"/>
    <w:rsid w:val="00541184"/>
    <w:rsid w:val="00587FFE"/>
    <w:rsid w:val="00595138"/>
    <w:rsid w:val="00596447"/>
    <w:rsid w:val="005B7281"/>
    <w:rsid w:val="005C764C"/>
    <w:rsid w:val="0062648F"/>
    <w:rsid w:val="006431F9"/>
    <w:rsid w:val="006511BD"/>
    <w:rsid w:val="006B70F3"/>
    <w:rsid w:val="006D1D0F"/>
    <w:rsid w:val="006E0C70"/>
    <w:rsid w:val="007021B1"/>
    <w:rsid w:val="007114F4"/>
    <w:rsid w:val="00721D6E"/>
    <w:rsid w:val="00726325"/>
    <w:rsid w:val="0075668B"/>
    <w:rsid w:val="007A3D97"/>
    <w:rsid w:val="007D3602"/>
    <w:rsid w:val="007D4469"/>
    <w:rsid w:val="00827F52"/>
    <w:rsid w:val="0083702A"/>
    <w:rsid w:val="00867F32"/>
    <w:rsid w:val="0088052D"/>
    <w:rsid w:val="00881A6E"/>
    <w:rsid w:val="008920D6"/>
    <w:rsid w:val="008E675D"/>
    <w:rsid w:val="00912942"/>
    <w:rsid w:val="0093020A"/>
    <w:rsid w:val="0097488B"/>
    <w:rsid w:val="00A313B6"/>
    <w:rsid w:val="00A44808"/>
    <w:rsid w:val="00AB0865"/>
    <w:rsid w:val="00AB53CC"/>
    <w:rsid w:val="00B013F2"/>
    <w:rsid w:val="00B100E8"/>
    <w:rsid w:val="00B17858"/>
    <w:rsid w:val="00B731C6"/>
    <w:rsid w:val="00B825BF"/>
    <w:rsid w:val="00B90805"/>
    <w:rsid w:val="00BE772A"/>
    <w:rsid w:val="00C55428"/>
    <w:rsid w:val="00C719DD"/>
    <w:rsid w:val="00C9435F"/>
    <w:rsid w:val="00C9635E"/>
    <w:rsid w:val="00CA27A4"/>
    <w:rsid w:val="00CB0731"/>
    <w:rsid w:val="00CE2F1E"/>
    <w:rsid w:val="00D27C26"/>
    <w:rsid w:val="00D74DE5"/>
    <w:rsid w:val="00D7681D"/>
    <w:rsid w:val="00D9059B"/>
    <w:rsid w:val="00DB6716"/>
    <w:rsid w:val="00E20B7F"/>
    <w:rsid w:val="00E478EF"/>
    <w:rsid w:val="00E51954"/>
    <w:rsid w:val="00EB7721"/>
    <w:rsid w:val="00EF30CB"/>
    <w:rsid w:val="00F07F17"/>
    <w:rsid w:val="00F23F59"/>
    <w:rsid w:val="00F308DF"/>
    <w:rsid w:val="00F40430"/>
    <w:rsid w:val="00F953A8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5B59"/>
  <w15:docId w15:val="{4CF898F8-EBBA-4234-A5CB-2F573A5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Heading1Char"/>
    <w:uiPriority w:val="9"/>
    <w:qFormat/>
    <w:rsid w:val="0054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p2nagwek">
    <w:name w:val="a2p2_nagłówek"/>
    <w:basedOn w:val="Nagwek1"/>
    <w:link w:val="a2p2nagwekZnak"/>
    <w:autoRedefine/>
    <w:qFormat/>
    <w:rsid w:val="00541184"/>
    <w:pPr>
      <w:jc w:val="right"/>
    </w:pPr>
    <w:rPr>
      <w:rFonts w:ascii="Yantramanav Medium" w:hAnsi="Yantramanav Medium"/>
      <w:noProof/>
      <w:color w:val="auto"/>
      <w:sz w:val="56"/>
      <w:szCs w:val="18"/>
      <w:lang w:val="en-US"/>
    </w:rPr>
  </w:style>
  <w:style w:type="character" w:customStyle="1" w:styleId="a2p2nagwekZnak">
    <w:name w:val="a2p2_nagłówek Znak"/>
    <w:basedOn w:val="Heading1Char"/>
    <w:link w:val="a2p2nagwek"/>
    <w:rsid w:val="00541184"/>
    <w:rPr>
      <w:rFonts w:ascii="Yantramanav Medium" w:eastAsiaTheme="majorEastAsia" w:hAnsi="Yantramanav Medium" w:cstheme="majorBidi"/>
      <w:b/>
      <w:bCs/>
      <w:noProof/>
      <w:color w:val="365F91" w:themeColor="accent1" w:themeShade="BF"/>
      <w:sz w:val="56"/>
      <w:szCs w:val="18"/>
      <w:lang w:val="en-US"/>
    </w:rPr>
  </w:style>
  <w:style w:type="character" w:customStyle="1" w:styleId="Heading1Char">
    <w:name w:val="Heading 1 Char"/>
    <w:basedOn w:val="Domylnaczcionkaakapitu"/>
    <w:link w:val="Nagwek1"/>
    <w:uiPriority w:val="9"/>
    <w:rsid w:val="0054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2p2akapit">
    <w:name w:val="a2p2_akapit"/>
    <w:basedOn w:val="Normalny"/>
    <w:link w:val="a2p2akapitZnak"/>
    <w:qFormat/>
    <w:rsid w:val="00541184"/>
    <w:pPr>
      <w:spacing w:before="2400"/>
      <w:ind w:left="2160"/>
      <w:contextualSpacing/>
    </w:pPr>
    <w:rPr>
      <w:rFonts w:ascii="Yantramanav Medium" w:hAnsi="Yantramanav Medium"/>
      <w:lang w:val="en-US"/>
    </w:rPr>
  </w:style>
  <w:style w:type="character" w:customStyle="1" w:styleId="a2p2akapitZnak">
    <w:name w:val="a2p2_akapit Znak"/>
    <w:basedOn w:val="Domylnaczcionkaakapitu"/>
    <w:link w:val="a2p2akapit"/>
    <w:rsid w:val="00541184"/>
    <w:rPr>
      <w:rFonts w:ascii="Yantramanav Medium" w:hAnsi="Yantramanav Medium"/>
      <w:lang w:val="en-US"/>
    </w:rPr>
  </w:style>
  <w:style w:type="paragraph" w:customStyle="1" w:styleId="a2p2podrodzianagwek">
    <w:name w:val="a2p2_podroździał_nagłówek"/>
    <w:basedOn w:val="a2p2nagwek"/>
    <w:qFormat/>
    <w:rsid w:val="007D3602"/>
    <w:pPr>
      <w:spacing w:before="600" w:after="300"/>
      <w:jc w:val="left"/>
    </w:pPr>
    <w:rPr>
      <w:sz w:val="36"/>
      <w:shd w:val="clear" w:color="auto" w:fill="FFFFFF"/>
    </w:rPr>
  </w:style>
  <w:style w:type="paragraph" w:customStyle="1" w:styleId="a2p2akapitpodrodziay">
    <w:name w:val="a2p2_akapit_podroździały"/>
    <w:basedOn w:val="Normalny"/>
    <w:qFormat/>
    <w:rsid w:val="007D3602"/>
    <w:pPr>
      <w:spacing w:before="320" w:after="320"/>
      <w:contextualSpacing/>
    </w:pPr>
    <w:rPr>
      <w:rFonts w:ascii="Yantramanav" w:hAnsi="Yantramanav"/>
      <w:shd w:val="clear" w:color="auto" w:fill="FFFFFF"/>
      <w:lang w:val="en-US"/>
    </w:rPr>
  </w:style>
  <w:style w:type="paragraph" w:styleId="Akapitzlist">
    <w:name w:val="List Paragraph"/>
    <w:basedOn w:val="Normalny"/>
    <w:uiPriority w:val="34"/>
    <w:qFormat/>
    <w:rsid w:val="001834AE"/>
    <w:pPr>
      <w:ind w:left="720"/>
      <w:contextualSpacing/>
    </w:pPr>
  </w:style>
  <w:style w:type="table" w:styleId="Tabela-Siatka">
    <w:name w:val="Table Grid"/>
    <w:basedOn w:val="Standardowy"/>
    <w:uiPriority w:val="59"/>
    <w:rsid w:val="0093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0A"/>
    <w:rPr>
      <w:rFonts w:ascii="Tahoma" w:hAnsi="Tahoma" w:cs="Tahoma"/>
      <w:sz w:val="16"/>
      <w:szCs w:val="16"/>
      <w:lang w:val="pl-PL"/>
    </w:rPr>
  </w:style>
  <w:style w:type="character" w:styleId="Pogrubienie">
    <w:name w:val="Strong"/>
    <w:basedOn w:val="Domylnaczcionkaakapitu"/>
    <w:uiPriority w:val="22"/>
    <w:qFormat/>
    <w:rsid w:val="001C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Arczynska</dc:creator>
  <cp:keywords/>
  <dc:description/>
  <cp:lastModifiedBy>Elżbieta Czarnecka</cp:lastModifiedBy>
  <cp:revision>2</cp:revision>
  <dcterms:created xsi:type="dcterms:W3CDTF">2022-10-04T10:21:00Z</dcterms:created>
  <dcterms:modified xsi:type="dcterms:W3CDTF">2022-10-04T10:21:00Z</dcterms:modified>
</cp:coreProperties>
</file>