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7E8D" w14:textId="07739FC4" w:rsidR="00C857EB" w:rsidRDefault="000A6366">
      <w:r>
        <w:t xml:space="preserve">                                                         Sprawozdanie Komisji Rewizyjnej </w:t>
      </w:r>
    </w:p>
    <w:p w14:paraId="79C4E45D" w14:textId="3033942D" w:rsidR="000A6366" w:rsidRDefault="000A6366">
      <w:r>
        <w:t xml:space="preserve">                                                       Okręgowej Izby Lekarskiej w Gdańsku</w:t>
      </w:r>
    </w:p>
    <w:p w14:paraId="45C857FE" w14:textId="31E4765A" w:rsidR="000A6366" w:rsidRDefault="000A6366"/>
    <w:p w14:paraId="249D34B0" w14:textId="3DFAFD2F" w:rsidR="000A6366" w:rsidRDefault="000A6366"/>
    <w:p w14:paraId="60CFC538" w14:textId="6BAEEEAE" w:rsidR="000A6366" w:rsidRDefault="000A6366">
      <w:r>
        <w:t xml:space="preserve">               Komisja Rewizyjna </w:t>
      </w:r>
      <w:r w:rsidR="00EE4B80">
        <w:t>O</w:t>
      </w:r>
      <w:r>
        <w:t xml:space="preserve">kręgowej Izby Lekarskiej realizuje zadania zgodnie  Ustawą  o Izbach Lekarskich </w:t>
      </w:r>
      <w:r w:rsidR="00ED37B2">
        <w:t>.Komisja Rewizyjna jest organem kontrolnym Izby Lekarskiej i obejmuje kontrol</w:t>
      </w:r>
      <w:r w:rsidR="00F147FF">
        <w:t>ę</w:t>
      </w:r>
      <w:r w:rsidR="00ED37B2">
        <w:t xml:space="preserve"> działalności finansowej i gospodarczej .</w:t>
      </w:r>
    </w:p>
    <w:p w14:paraId="12A4016F" w14:textId="07131192" w:rsidR="009F14E9" w:rsidRDefault="00ED37B2">
      <w:r>
        <w:t xml:space="preserve">            W roku budżetowym 2019 Komisja </w:t>
      </w:r>
      <w:r w:rsidR="00EE4B80">
        <w:t>R</w:t>
      </w:r>
      <w:r>
        <w:t>ewizyjna obradowała 5-krotnie poddając analizie przychody i wydatki Izby.</w:t>
      </w:r>
      <w:r w:rsidR="00F147FF">
        <w:t xml:space="preserve"> </w:t>
      </w:r>
      <w:r w:rsidR="009D0109">
        <w:t>Na spotkania Komisji zapraszano Prezesa OIL oraz Skarbnika OIL w celu uzyskania szczegółowych informacji o realizowanym budżecie</w:t>
      </w:r>
      <w:r w:rsidR="009F14E9">
        <w:t xml:space="preserve"> .</w:t>
      </w:r>
    </w:p>
    <w:p w14:paraId="26E81BB6" w14:textId="5765F756" w:rsidR="000A33CE" w:rsidRDefault="003A5D81">
      <w:r>
        <w:t xml:space="preserve">         </w:t>
      </w:r>
      <w:r w:rsidR="009F14E9">
        <w:t>Wi</w:t>
      </w:r>
      <w:r w:rsidR="000A33CE">
        <w:t>ę</w:t>
      </w:r>
      <w:r w:rsidR="009F14E9">
        <w:t>kszość spraw  poruszanych</w:t>
      </w:r>
      <w:r w:rsidR="00BA7D00">
        <w:t xml:space="preserve"> </w:t>
      </w:r>
      <w:r w:rsidR="009F14E9">
        <w:t xml:space="preserve"> z Prezesem Dariuszem</w:t>
      </w:r>
      <w:r w:rsidR="002806A2">
        <w:t xml:space="preserve"> </w:t>
      </w:r>
      <w:proofErr w:type="spellStart"/>
      <w:r w:rsidR="009F14E9">
        <w:t>Kutell</w:t>
      </w:r>
      <w:r w:rsidR="002806A2">
        <w:t>ą</w:t>
      </w:r>
      <w:proofErr w:type="spellEnd"/>
      <w:r w:rsidR="009F14E9">
        <w:t xml:space="preserve"> dotyczyła największych wydatków OIL ,</w:t>
      </w:r>
      <w:r w:rsidR="002806A2">
        <w:t xml:space="preserve"> którymi s</w:t>
      </w:r>
      <w:r w:rsidR="00DD6222">
        <w:t>ą</w:t>
      </w:r>
      <w:r w:rsidR="000A33CE">
        <w:t xml:space="preserve"> </w:t>
      </w:r>
      <w:r w:rsidR="009F14E9">
        <w:t xml:space="preserve"> realizacj</w:t>
      </w:r>
      <w:r w:rsidR="002806A2">
        <w:t>a</w:t>
      </w:r>
      <w:r w:rsidR="009F14E9">
        <w:t xml:space="preserve"> budowy nowej siedziby delegatury OIL w Słupsku oraz plan</w:t>
      </w:r>
      <w:r w:rsidR="002806A2">
        <w:t>y</w:t>
      </w:r>
      <w:r w:rsidR="009F14E9">
        <w:t xml:space="preserve"> inwestycyj</w:t>
      </w:r>
      <w:r w:rsidR="002806A2">
        <w:t>ne</w:t>
      </w:r>
      <w:r w:rsidR="009F14E9">
        <w:t xml:space="preserve"> </w:t>
      </w:r>
      <w:r w:rsidR="002806A2">
        <w:t>oś</w:t>
      </w:r>
      <w:r w:rsidR="009F14E9">
        <w:t>rodka szkoleniowo-hotelowego OIL w Gdańsku.</w:t>
      </w:r>
      <w:r w:rsidR="00BA7D00">
        <w:t xml:space="preserve"> </w:t>
      </w:r>
      <w:r w:rsidR="009F14E9">
        <w:t>Prezes udzielał wyczerpujących informacji na temat obu inwestycji.</w:t>
      </w:r>
      <w:r w:rsidR="002806A2">
        <w:t xml:space="preserve"> </w:t>
      </w:r>
      <w:r w:rsidR="000A33CE">
        <w:t>W</w:t>
      </w:r>
      <w:r w:rsidR="009F14E9">
        <w:t xml:space="preserve"> związku z wysokimi kosztami budowy O</w:t>
      </w:r>
      <w:r w:rsidR="000A33CE">
        <w:t>ś</w:t>
      </w:r>
      <w:r w:rsidR="009F14E9">
        <w:t>rodka Szkoleniowego</w:t>
      </w:r>
      <w:r w:rsidR="000A33CE">
        <w:t xml:space="preserve"> </w:t>
      </w:r>
      <w:r w:rsidR="00BB1FC1">
        <w:t>,Komisja Rewizyjna będzie prowadzić dalsz</w:t>
      </w:r>
      <w:r w:rsidR="000A33CE">
        <w:t>ą</w:t>
      </w:r>
      <w:r w:rsidR="00BB1FC1">
        <w:t xml:space="preserve"> </w:t>
      </w:r>
      <w:r w:rsidR="000A33CE">
        <w:t xml:space="preserve">szczegółową </w:t>
      </w:r>
      <w:r w:rsidR="00BB1FC1">
        <w:t xml:space="preserve"> kontrole fina</w:t>
      </w:r>
      <w:r w:rsidR="000A33CE">
        <w:t>n</w:t>
      </w:r>
      <w:r w:rsidR="00BB1FC1">
        <w:t>sow</w:t>
      </w:r>
      <w:r w:rsidR="000A33CE">
        <w:t>ą</w:t>
      </w:r>
      <w:r w:rsidR="00BB1FC1">
        <w:t xml:space="preserve">  planowanej inwestycji. Komisja </w:t>
      </w:r>
      <w:r w:rsidR="002806A2">
        <w:t>R</w:t>
      </w:r>
      <w:r w:rsidR="00BB1FC1">
        <w:t>ewizyjna popiera przy tym powstanie w 2019 roku Komisji ds. architektoniczno-budowlanej po</w:t>
      </w:r>
      <w:r w:rsidR="000A33CE">
        <w:t>d</w:t>
      </w:r>
      <w:r w:rsidR="00BB1FC1">
        <w:t xml:space="preserve"> przewodnictwem Prezesa OIL, co stworzy warunki właściwej kontroli środków finansowych już na etapie projektowania nowego ośrodka .</w:t>
      </w:r>
    </w:p>
    <w:p w14:paraId="3AC31EFE" w14:textId="04E5FAA7" w:rsidR="008A7FC1" w:rsidRDefault="000A33CE">
      <w:r>
        <w:t xml:space="preserve">            </w:t>
      </w:r>
      <w:r w:rsidR="00BB1FC1">
        <w:t xml:space="preserve">Skarbnik OIL na spotkaniu </w:t>
      </w:r>
      <w:r>
        <w:t>z</w:t>
      </w:r>
      <w:r w:rsidR="00BB1FC1">
        <w:t xml:space="preserve"> Komisja Rewizyjn</w:t>
      </w:r>
      <w:r>
        <w:t>ą</w:t>
      </w:r>
      <w:r w:rsidR="00BB1FC1">
        <w:t xml:space="preserve"> złożył dokładne wyjaśnienia dotyczące realizacji budżetu 2019 </w:t>
      </w:r>
      <w:r w:rsidR="008A7FC1">
        <w:t>.Plany finansowe w 2019 były dobrze nadzorowane przez Skarbnika i nadwyżka f</w:t>
      </w:r>
      <w:r>
        <w:t>i</w:t>
      </w:r>
      <w:r w:rsidR="008A7FC1">
        <w:t>nansowa naszej Izby to także efekt nadzoru Skarbnika Izby,</w:t>
      </w:r>
      <w:r>
        <w:t xml:space="preserve"> </w:t>
      </w:r>
      <w:r w:rsidR="008A7FC1">
        <w:t>do którego pracy nie mamy zastrzeżeń</w:t>
      </w:r>
      <w:r w:rsidR="009F14E9">
        <w:t xml:space="preserve"> </w:t>
      </w:r>
      <w:r w:rsidR="008A7FC1">
        <w:t>.</w:t>
      </w:r>
    </w:p>
    <w:p w14:paraId="4D80DE70" w14:textId="30764BF0" w:rsidR="003A5D81" w:rsidRDefault="008A7FC1">
      <w:r>
        <w:t xml:space="preserve">   </w:t>
      </w:r>
      <w:r w:rsidR="00F147FF">
        <w:t xml:space="preserve"> </w:t>
      </w:r>
      <w:r>
        <w:t xml:space="preserve">        </w:t>
      </w:r>
      <w:r w:rsidR="00ED37B2">
        <w:t xml:space="preserve">Spotkania </w:t>
      </w:r>
      <w:r>
        <w:t xml:space="preserve">Komisji Rewizyjnej </w:t>
      </w:r>
      <w:r w:rsidR="00ED37B2">
        <w:t xml:space="preserve">z </w:t>
      </w:r>
      <w:r w:rsidR="00F147FF">
        <w:t xml:space="preserve">przewodniczącymi </w:t>
      </w:r>
      <w:r w:rsidR="00ED37B2">
        <w:t xml:space="preserve"> Komisji Socjalnej</w:t>
      </w:r>
      <w:r w:rsidR="00F147FF">
        <w:t>,</w:t>
      </w:r>
      <w:r w:rsidR="00ED37B2">
        <w:t xml:space="preserve"> Komisji Kształcenia i </w:t>
      </w:r>
      <w:r w:rsidR="00B66397">
        <w:t xml:space="preserve">nowopowstałej Komisji Kultury </w:t>
      </w:r>
      <w:r w:rsidR="003A5D81">
        <w:t xml:space="preserve">potwierdziły </w:t>
      </w:r>
      <w:r w:rsidR="002806A2">
        <w:t xml:space="preserve">prawidłowe </w:t>
      </w:r>
      <w:r w:rsidR="003A5D81">
        <w:t>wykorzystanie</w:t>
      </w:r>
      <w:r w:rsidR="00B66397">
        <w:t xml:space="preserve">  przyznan</w:t>
      </w:r>
      <w:r w:rsidR="003A5D81">
        <w:t>ych środków fina</w:t>
      </w:r>
      <w:r w:rsidR="00BA7D00">
        <w:t>n</w:t>
      </w:r>
      <w:r w:rsidR="003A5D81">
        <w:t xml:space="preserve">sowych </w:t>
      </w:r>
      <w:r w:rsidR="002806A2">
        <w:t xml:space="preserve">.Wymienione Komisje </w:t>
      </w:r>
      <w:r w:rsidR="003A5D81">
        <w:t xml:space="preserve"> dobrze analizują potrzeby fina</w:t>
      </w:r>
      <w:r w:rsidR="00BA7D00">
        <w:t>n</w:t>
      </w:r>
      <w:r w:rsidR="003A5D81">
        <w:t>sowe i znaj</w:t>
      </w:r>
      <w:r w:rsidR="00BA7D00">
        <w:t>ą</w:t>
      </w:r>
      <w:r w:rsidR="003A5D81">
        <w:t xml:space="preserve"> potrzeby budżetowe na następny rok .</w:t>
      </w:r>
    </w:p>
    <w:p w14:paraId="3CD5BC82" w14:textId="7E2F8317" w:rsidR="000A33CE" w:rsidRDefault="003A5D81">
      <w:r>
        <w:t xml:space="preserve">           </w:t>
      </w:r>
      <w:r w:rsidR="002806A2">
        <w:t xml:space="preserve">  </w:t>
      </w:r>
      <w:r>
        <w:t xml:space="preserve"> </w:t>
      </w:r>
      <w:r w:rsidR="00B66397">
        <w:t>Znacz</w:t>
      </w:r>
      <w:r w:rsidR="00F147FF">
        <w:t>ą</w:t>
      </w:r>
      <w:r w:rsidR="00B66397">
        <w:t>cy</w:t>
      </w:r>
      <w:r w:rsidR="00F147FF">
        <w:t xml:space="preserve"> </w:t>
      </w:r>
      <w:r w:rsidR="00B66397">
        <w:t xml:space="preserve"> budżet w 2019 posiadała Komisja Kształcenia Medycznego ( 510 tys</w:t>
      </w:r>
      <w:r w:rsidR="00F147FF">
        <w:t>.</w:t>
      </w:r>
      <w:r w:rsidR="00B66397">
        <w:t xml:space="preserve"> zł),która dobrze te środki wykorzystała </w:t>
      </w:r>
      <w:r w:rsidR="00826E07">
        <w:t xml:space="preserve">i ubiegała się o dodatkowe </w:t>
      </w:r>
      <w:r w:rsidR="00F07397">
        <w:t>ś</w:t>
      </w:r>
      <w:r w:rsidR="00826E07">
        <w:t>rodki</w:t>
      </w:r>
      <w:r w:rsidR="00F07397">
        <w:t xml:space="preserve"> </w:t>
      </w:r>
      <w:r w:rsidR="00826E07">
        <w:t xml:space="preserve"> finansowe z rezerwy Izby do funduszu na Doskonalenie </w:t>
      </w:r>
      <w:r w:rsidR="00FF4BC6">
        <w:t>Z</w:t>
      </w:r>
      <w:r w:rsidR="00826E07">
        <w:t>awodowe Lekarzy.</w:t>
      </w:r>
      <w:r w:rsidR="00F07397">
        <w:t xml:space="preserve"> </w:t>
      </w:r>
      <w:r w:rsidR="00826E07">
        <w:t>Takie inicjatywy w zakresie przesuni</w:t>
      </w:r>
      <w:r w:rsidR="000A33CE">
        <w:t>ę</w:t>
      </w:r>
      <w:r w:rsidR="00826E07">
        <w:t xml:space="preserve">cia celowego środków finansowych </w:t>
      </w:r>
      <w:r w:rsidR="00F07397">
        <w:t xml:space="preserve"> </w:t>
      </w:r>
      <w:r w:rsidR="00826E07">
        <w:t>Komis</w:t>
      </w:r>
      <w:r w:rsidR="00F07397">
        <w:t>j</w:t>
      </w:r>
      <w:r w:rsidR="00826E07">
        <w:t>a Rewizyjna popiera ,gdyż jest to zwiększenie środków finansowych we wła</w:t>
      </w:r>
      <w:r w:rsidR="00F07397">
        <w:t>ś</w:t>
      </w:r>
      <w:r w:rsidR="00826E07">
        <w:t>ciw</w:t>
      </w:r>
      <w:r w:rsidR="00F07397">
        <w:t>ą</w:t>
      </w:r>
      <w:r w:rsidR="00826E07">
        <w:t xml:space="preserve"> stronę ,</w:t>
      </w:r>
      <w:r w:rsidR="00F07397">
        <w:t xml:space="preserve"> </w:t>
      </w:r>
      <w:proofErr w:type="spellStart"/>
      <w:r w:rsidR="00826E07">
        <w:t>tzn</w:t>
      </w:r>
      <w:proofErr w:type="spellEnd"/>
      <w:r w:rsidR="00826E07">
        <w:t xml:space="preserve"> </w:t>
      </w:r>
      <w:r w:rsidR="00C96368">
        <w:t>w stronę</w:t>
      </w:r>
      <w:r w:rsidR="000A33CE">
        <w:t xml:space="preserve"> </w:t>
      </w:r>
      <w:r w:rsidR="00C96368">
        <w:t xml:space="preserve"> lekarzy w okresie szkolenia .Podany przykład inicjatywy fina</w:t>
      </w:r>
      <w:r w:rsidR="00F04354">
        <w:t>n</w:t>
      </w:r>
      <w:r w:rsidR="00C96368">
        <w:t xml:space="preserve">sowej  Komisji </w:t>
      </w:r>
      <w:r w:rsidR="00F07397">
        <w:t>K</w:t>
      </w:r>
      <w:r w:rsidR="00C96368">
        <w:t>ształcenia  jest przykładem dobrej działalności Komisji i osobistego zaangażowania jej Przewodnicz</w:t>
      </w:r>
      <w:r w:rsidR="00F04354">
        <w:t>ą</w:t>
      </w:r>
      <w:r w:rsidR="00C96368">
        <w:t>cego .</w:t>
      </w:r>
    </w:p>
    <w:p w14:paraId="6589E412" w14:textId="37B56385" w:rsidR="0078339F" w:rsidRDefault="0078339F">
      <w:r>
        <w:t xml:space="preserve">              Na spotkaniu Komisji Rewizyjnej z Pani</w:t>
      </w:r>
      <w:r w:rsidR="00DD6222">
        <w:t>ą</w:t>
      </w:r>
      <w:r>
        <w:t xml:space="preserve"> Dyrektor Okr</w:t>
      </w:r>
      <w:r w:rsidR="00DD6222">
        <w:t>ę</w:t>
      </w:r>
      <w:r>
        <w:t xml:space="preserve">gowej </w:t>
      </w:r>
      <w:r w:rsidR="00DD6222">
        <w:t xml:space="preserve"> </w:t>
      </w:r>
      <w:r>
        <w:t>Izby lekarskiej uzyskano informacje na temat wynagradzania etatowych pracowników Izby,</w:t>
      </w:r>
      <w:r w:rsidR="00FE6C05">
        <w:t xml:space="preserve"> </w:t>
      </w:r>
      <w:r w:rsidR="00DD6222">
        <w:t xml:space="preserve">zależności </w:t>
      </w:r>
      <w:r w:rsidR="00FE6C05">
        <w:t xml:space="preserve"> gratyfikacji od pełnionych funkcji kierowniczych ,a także możliwości premiowania najlepszych pracowników przez Prezesa Izby . </w:t>
      </w:r>
      <w:r w:rsidR="00FF4BC6">
        <w:t>K</w:t>
      </w:r>
      <w:r w:rsidR="00FE6C05">
        <w:t xml:space="preserve">oszty działalności części administracyjnej OIL </w:t>
      </w:r>
      <w:r w:rsidR="00DD6222">
        <w:t>są dobrze nadzorowane przez Dyrektora i w omawianym roku ponownie mieszczą  się w zaplanowanym budżecie.</w:t>
      </w:r>
    </w:p>
    <w:p w14:paraId="54D92BE9" w14:textId="115EFEB8" w:rsidR="00ED37B2" w:rsidRDefault="003A5D81">
      <w:r>
        <w:t xml:space="preserve">           </w:t>
      </w:r>
      <w:r w:rsidR="00C96368">
        <w:t xml:space="preserve"> </w:t>
      </w:r>
      <w:r w:rsidR="002806A2">
        <w:t xml:space="preserve">  </w:t>
      </w:r>
      <w:r w:rsidR="00C96368">
        <w:t>Wi</w:t>
      </w:r>
      <w:r w:rsidR="00F07397">
        <w:t>ę</w:t>
      </w:r>
      <w:r w:rsidR="00C96368">
        <w:t>kszo</w:t>
      </w:r>
      <w:r w:rsidR="00F07397">
        <w:t>ść</w:t>
      </w:r>
      <w:r w:rsidR="00C96368">
        <w:t xml:space="preserve"> Komisji do koń</w:t>
      </w:r>
      <w:r w:rsidR="00F07397">
        <w:t xml:space="preserve">ca </w:t>
      </w:r>
      <w:r w:rsidR="00C96368">
        <w:t xml:space="preserve"> roku kalendarzowego nie przedstawiła Skarbnikowi planów finansowych na następny rok ,tym samym</w:t>
      </w:r>
      <w:r w:rsidR="00155FF2">
        <w:t xml:space="preserve"> </w:t>
      </w:r>
      <w:r w:rsidR="00C96368">
        <w:t>w pełni zaufała skarbnikowi w przydziale pieniędzy na kolejny rok bud</w:t>
      </w:r>
      <w:r w:rsidR="00155FF2">
        <w:t>żetowy.</w:t>
      </w:r>
    </w:p>
    <w:p w14:paraId="64F5DB18" w14:textId="41304523" w:rsidR="000A33CE" w:rsidRDefault="00155FF2">
      <w:r>
        <w:lastRenderedPageBreak/>
        <w:t xml:space="preserve"> </w:t>
      </w:r>
      <w:r w:rsidR="002806A2">
        <w:t xml:space="preserve">              </w:t>
      </w:r>
      <w:r w:rsidR="00F65AB2">
        <w:t>Głównym przychodem OIL s</w:t>
      </w:r>
      <w:r w:rsidR="00F07397">
        <w:t>ą</w:t>
      </w:r>
      <w:r w:rsidR="00F65AB2">
        <w:t xml:space="preserve"> składki członkowskie </w:t>
      </w:r>
      <w:r w:rsidR="00F07397">
        <w:t>.</w:t>
      </w:r>
      <w:r w:rsidR="00F65AB2">
        <w:t>W osta</w:t>
      </w:r>
      <w:r w:rsidR="00F07397">
        <w:t>t</w:t>
      </w:r>
      <w:r w:rsidR="00F65AB2">
        <w:t>nim roku budżetowym uzyskano ze składek członkowskich( razem ze składkami zaleg</w:t>
      </w:r>
      <w:r w:rsidR="00F07397">
        <w:t>ł</w:t>
      </w:r>
      <w:r w:rsidR="00F65AB2">
        <w:t>ymi )</w:t>
      </w:r>
      <w:r w:rsidR="00F07397">
        <w:t xml:space="preserve"> </w:t>
      </w:r>
      <w:r w:rsidR="00F65AB2">
        <w:t>kwot</w:t>
      </w:r>
      <w:r w:rsidR="00F07397">
        <w:t xml:space="preserve">ę </w:t>
      </w:r>
      <w:r w:rsidR="00F65AB2">
        <w:t xml:space="preserve"> 7</w:t>
      </w:r>
      <w:r w:rsidR="00EE4B80">
        <w:t> </w:t>
      </w:r>
      <w:r w:rsidR="00F65AB2">
        <w:t>563</w:t>
      </w:r>
      <w:r w:rsidR="00EE4B80">
        <w:t xml:space="preserve"> </w:t>
      </w:r>
      <w:r w:rsidR="00AE0F5B">
        <w:t>75</w:t>
      </w:r>
      <w:r w:rsidR="00F65AB2">
        <w:t>1 zł co stanowi podobna kwot</w:t>
      </w:r>
      <w:r w:rsidR="00F07397">
        <w:t>ę</w:t>
      </w:r>
      <w:r w:rsidR="00F65AB2">
        <w:t xml:space="preserve"> jak w roku 2018.</w:t>
      </w:r>
    </w:p>
    <w:p w14:paraId="1B0D4CCE" w14:textId="37C4F16B" w:rsidR="00AA7EF8" w:rsidRDefault="003A5D81">
      <w:r>
        <w:t xml:space="preserve">               </w:t>
      </w:r>
      <w:r w:rsidR="00F65AB2">
        <w:t>Wydatki Komisji problemowych nie przekroczy</w:t>
      </w:r>
      <w:r w:rsidR="00F07397">
        <w:t>ł</w:t>
      </w:r>
      <w:r w:rsidR="00F65AB2">
        <w:t>y planowanych budżetów i stanowiły wykorzystanie na poziomie średnio 85-90 % planu</w:t>
      </w:r>
      <w:r w:rsidR="00F07397">
        <w:t>.</w:t>
      </w:r>
    </w:p>
    <w:p w14:paraId="018D9879" w14:textId="12B4B677" w:rsidR="00F04354" w:rsidRDefault="00F04354">
      <w:r>
        <w:t xml:space="preserve">                 Koszty administracji OIL nie przekroczyły kosztów zaplanowanych w b</w:t>
      </w:r>
      <w:r w:rsidR="000A33CE">
        <w:t>u</w:t>
      </w:r>
      <w:r>
        <w:t>dżecie i zostały zrealizowane w 82 %.</w:t>
      </w:r>
    </w:p>
    <w:p w14:paraId="5F0559AA" w14:textId="1A94E602" w:rsidR="00F65AB2" w:rsidRDefault="00F65AB2">
      <w:r>
        <w:t xml:space="preserve">                  </w:t>
      </w:r>
      <w:r w:rsidR="00F147FF">
        <w:t>Koszty działalności OIL w Gda</w:t>
      </w:r>
      <w:r w:rsidR="00F07397">
        <w:t>ń</w:t>
      </w:r>
      <w:r w:rsidR="00F147FF">
        <w:t>sku mieszcz</w:t>
      </w:r>
      <w:r w:rsidR="00F07397">
        <w:t>ą</w:t>
      </w:r>
      <w:r w:rsidR="00F147FF">
        <w:t xml:space="preserve"> się w budżecie</w:t>
      </w:r>
      <w:r w:rsidR="00F07397">
        <w:t xml:space="preserve"> </w:t>
      </w:r>
      <w:r w:rsidR="00F147FF">
        <w:t>,og</w:t>
      </w:r>
      <w:r w:rsidR="00F07397">
        <w:t>ó</w:t>
      </w:r>
      <w:r w:rsidR="00F147FF">
        <w:t>lny budżet nie został przekroczony,</w:t>
      </w:r>
      <w:r w:rsidR="00F07397">
        <w:t xml:space="preserve"> </w:t>
      </w:r>
      <w:r w:rsidR="00F147FF">
        <w:t xml:space="preserve">Wynik finansowy za rok 2019 jest dodatni . </w:t>
      </w:r>
    </w:p>
    <w:p w14:paraId="4BFBCC03" w14:textId="34EA96C3" w:rsidR="00F147FF" w:rsidRDefault="00F147FF">
      <w:r>
        <w:t xml:space="preserve">                 Komisja Rewizyjna  nie wnosi zastrzeżeń do działalności f</w:t>
      </w:r>
      <w:r w:rsidR="00F07397">
        <w:t>i</w:t>
      </w:r>
      <w:r>
        <w:t>na</w:t>
      </w:r>
      <w:r w:rsidR="00F07397">
        <w:t>n</w:t>
      </w:r>
      <w:r>
        <w:t xml:space="preserve">sowej i statutowej </w:t>
      </w:r>
      <w:r w:rsidR="00F07397">
        <w:t>O</w:t>
      </w:r>
      <w:r>
        <w:t>kręgowej Izby Lekarskiej w 2019 i tym samym składa wniosek o udzielenie Absolutorium Radzie Okr</w:t>
      </w:r>
      <w:r w:rsidR="00F04354">
        <w:t>ę</w:t>
      </w:r>
      <w:r>
        <w:t xml:space="preserve">gowej Izby </w:t>
      </w:r>
      <w:r w:rsidR="00F04354">
        <w:t>L</w:t>
      </w:r>
      <w:r>
        <w:t>ekarskiej w Gda</w:t>
      </w:r>
      <w:r w:rsidR="00F04354">
        <w:t>ń</w:t>
      </w:r>
      <w:r>
        <w:t>sku</w:t>
      </w:r>
      <w:r w:rsidR="00F04354">
        <w:t>.</w:t>
      </w:r>
    </w:p>
    <w:p w14:paraId="26A68178" w14:textId="5CC1AF22" w:rsidR="00EB5352" w:rsidRDefault="00EB5352"/>
    <w:p w14:paraId="0D68A3B1" w14:textId="025C65D7" w:rsidR="00EB5352" w:rsidRDefault="00EB5352"/>
    <w:p w14:paraId="2DBBA6D9" w14:textId="55DCC957" w:rsidR="00EB5352" w:rsidRDefault="00EB5352">
      <w:r>
        <w:t xml:space="preserve">                                                                  Przewodniczący Komisji Rewizyjnej</w:t>
      </w:r>
    </w:p>
    <w:p w14:paraId="1224E048" w14:textId="4F9CAAB7" w:rsidR="00EB5352" w:rsidRDefault="00EB5352">
      <w:r>
        <w:t xml:space="preserve">                                                                              Marek Bogdański</w:t>
      </w:r>
      <w:bookmarkStart w:id="0" w:name="_GoBack"/>
      <w:bookmarkEnd w:id="0"/>
    </w:p>
    <w:p w14:paraId="64E274FE" w14:textId="5E5D7027" w:rsidR="00AA7EF8" w:rsidRDefault="00AA7EF8">
      <w:r>
        <w:t xml:space="preserve">              </w:t>
      </w:r>
    </w:p>
    <w:p w14:paraId="1956082D" w14:textId="792DB045" w:rsidR="00F81B43" w:rsidRDefault="00F81B43">
      <w:r>
        <w:t xml:space="preserve">            </w:t>
      </w:r>
    </w:p>
    <w:p w14:paraId="59695820" w14:textId="3966BAA6" w:rsidR="000A6366" w:rsidRDefault="000A6366"/>
    <w:p w14:paraId="35134D91" w14:textId="77777777" w:rsidR="000A6366" w:rsidRDefault="000A6366"/>
    <w:sectPr w:rsidR="000A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6"/>
    <w:rsid w:val="000A33CE"/>
    <w:rsid w:val="000A6366"/>
    <w:rsid w:val="00155FF2"/>
    <w:rsid w:val="002806A2"/>
    <w:rsid w:val="003A5D81"/>
    <w:rsid w:val="0078339F"/>
    <w:rsid w:val="00826E07"/>
    <w:rsid w:val="008A7FC1"/>
    <w:rsid w:val="009D0109"/>
    <w:rsid w:val="009F14E9"/>
    <w:rsid w:val="00AA7EF8"/>
    <w:rsid w:val="00AE0F5B"/>
    <w:rsid w:val="00B66397"/>
    <w:rsid w:val="00BA7D00"/>
    <w:rsid w:val="00BB1FC1"/>
    <w:rsid w:val="00C857EB"/>
    <w:rsid w:val="00C96368"/>
    <w:rsid w:val="00DD6222"/>
    <w:rsid w:val="00E53563"/>
    <w:rsid w:val="00EB5352"/>
    <w:rsid w:val="00ED37B2"/>
    <w:rsid w:val="00EE4B80"/>
    <w:rsid w:val="00F04354"/>
    <w:rsid w:val="00F07397"/>
    <w:rsid w:val="00F147FF"/>
    <w:rsid w:val="00F65AB2"/>
    <w:rsid w:val="00F81B43"/>
    <w:rsid w:val="00FE6C05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219F"/>
  <w15:chartTrackingRefBased/>
  <w15:docId w15:val="{48A04218-51CD-4D1F-8D21-2D11047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cp:lastPrinted>2020-02-18T18:38:00Z</cp:lastPrinted>
  <dcterms:created xsi:type="dcterms:W3CDTF">2020-02-18T19:03:00Z</dcterms:created>
  <dcterms:modified xsi:type="dcterms:W3CDTF">2020-02-18T19:03:00Z</dcterms:modified>
</cp:coreProperties>
</file>