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7C" w:rsidRDefault="000A217C">
      <w:r>
        <w:t xml:space="preserve">                                                                                   </w:t>
      </w:r>
      <w:r w:rsidRPr="000A217C">
        <w:rPr>
          <w:noProof/>
          <w:lang w:eastAsia="pl-PL"/>
        </w:rPr>
        <w:drawing>
          <wp:inline distT="0" distB="0" distL="0" distR="0">
            <wp:extent cx="1530350" cy="1530350"/>
            <wp:effectExtent l="0" t="0" r="0" b="0"/>
            <wp:docPr id="2" name="Picture 2" descr="C:\Users\PDSIN\OneDrive - Bayer\Desktop\logo b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SIN\OneDrive - Bayer\Desktop\logo ba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0A217C" w:rsidRDefault="000A217C" w:rsidP="000A217C">
      <w:pPr>
        <w:jc w:val="center"/>
      </w:pPr>
    </w:p>
    <w:p w:rsidR="006E1491" w:rsidRPr="00D15502" w:rsidRDefault="000A217C" w:rsidP="000A217C">
      <w:pPr>
        <w:jc w:val="center"/>
        <w:rPr>
          <w:i/>
          <w:color w:val="CC0099"/>
          <w:sz w:val="72"/>
          <w:szCs w:val="72"/>
        </w:rPr>
      </w:pPr>
      <w:r w:rsidRPr="00D15502">
        <w:rPr>
          <w:i/>
          <w:color w:val="CC0099"/>
          <w:sz w:val="72"/>
          <w:szCs w:val="72"/>
        </w:rPr>
        <w:t>Zaproszenie</w:t>
      </w:r>
    </w:p>
    <w:p w:rsidR="00976CE6" w:rsidRDefault="00976CE6" w:rsidP="00976CE6">
      <w:pPr>
        <w:ind w:left="330"/>
        <w:rPr>
          <w:sz w:val="32"/>
          <w:szCs w:val="32"/>
        </w:rPr>
      </w:pPr>
      <w:r>
        <w:rPr>
          <w:sz w:val="32"/>
          <w:szCs w:val="32"/>
        </w:rPr>
        <w:t>Fir</w:t>
      </w:r>
      <w:r w:rsidR="009176DB">
        <w:rPr>
          <w:sz w:val="32"/>
          <w:szCs w:val="32"/>
        </w:rPr>
        <w:t xml:space="preserve">ma Bayer </w:t>
      </w:r>
      <w:r>
        <w:rPr>
          <w:sz w:val="32"/>
          <w:szCs w:val="32"/>
        </w:rPr>
        <w:t>ser</w:t>
      </w:r>
      <w:r w:rsidR="009176DB">
        <w:rPr>
          <w:sz w:val="32"/>
          <w:szCs w:val="32"/>
        </w:rPr>
        <w:t>decznie zaprasza</w:t>
      </w:r>
      <w:r w:rsidR="00D15502">
        <w:rPr>
          <w:sz w:val="32"/>
          <w:szCs w:val="32"/>
        </w:rPr>
        <w:t xml:space="preserve"> na spotkanie </w:t>
      </w:r>
      <w:r>
        <w:rPr>
          <w:sz w:val="32"/>
          <w:szCs w:val="32"/>
        </w:rPr>
        <w:t xml:space="preserve">naukowe, które odbędzie się </w:t>
      </w:r>
      <w:r w:rsidR="009176DB">
        <w:rPr>
          <w:sz w:val="36"/>
          <w:szCs w:val="36"/>
          <w:u w:val="single"/>
        </w:rPr>
        <w:t>29 listopada 2018r o godz. 12:00</w:t>
      </w:r>
      <w:r w:rsidRPr="00D15502">
        <w:rPr>
          <w:sz w:val="36"/>
          <w:szCs w:val="36"/>
          <w:u w:val="single"/>
        </w:rPr>
        <w:t>.</w:t>
      </w:r>
    </w:p>
    <w:p w:rsidR="00976CE6" w:rsidRDefault="00976CE6" w:rsidP="00976CE6">
      <w:pPr>
        <w:ind w:firstLine="330"/>
        <w:rPr>
          <w:sz w:val="32"/>
          <w:szCs w:val="32"/>
        </w:rPr>
      </w:pPr>
      <w:r>
        <w:rPr>
          <w:sz w:val="32"/>
          <w:szCs w:val="32"/>
        </w:rPr>
        <w:t xml:space="preserve">Miejsce </w:t>
      </w:r>
      <w:r w:rsidR="009176DB">
        <w:rPr>
          <w:sz w:val="32"/>
          <w:szCs w:val="32"/>
        </w:rPr>
        <w:t>spotkania:</w:t>
      </w:r>
      <w:r w:rsidR="00DB39D8">
        <w:rPr>
          <w:sz w:val="32"/>
          <w:szCs w:val="32"/>
        </w:rPr>
        <w:t xml:space="preserve"> </w:t>
      </w:r>
      <w:bookmarkStart w:id="0" w:name="_GoBack"/>
      <w:bookmarkEnd w:id="0"/>
      <w:r w:rsidR="009176DB">
        <w:rPr>
          <w:sz w:val="32"/>
          <w:szCs w:val="32"/>
        </w:rPr>
        <w:t>Sala Konferencyjna, Szpital Wojewódzki w Elblągu</w:t>
      </w:r>
      <w:r>
        <w:rPr>
          <w:sz w:val="32"/>
          <w:szCs w:val="32"/>
        </w:rPr>
        <w:t>.</w:t>
      </w:r>
    </w:p>
    <w:p w:rsidR="00976CE6" w:rsidRDefault="00976CE6" w:rsidP="00976CE6">
      <w:pPr>
        <w:ind w:firstLine="330"/>
        <w:rPr>
          <w:sz w:val="32"/>
          <w:szCs w:val="32"/>
        </w:rPr>
      </w:pPr>
    </w:p>
    <w:p w:rsidR="00976CE6" w:rsidRDefault="00976CE6" w:rsidP="00976CE6">
      <w:pPr>
        <w:ind w:firstLine="330"/>
        <w:rPr>
          <w:sz w:val="32"/>
          <w:szCs w:val="32"/>
          <w:u w:val="single"/>
        </w:rPr>
      </w:pPr>
      <w:r w:rsidRPr="00976CE6">
        <w:rPr>
          <w:sz w:val="32"/>
          <w:szCs w:val="32"/>
          <w:u w:val="single"/>
        </w:rPr>
        <w:t>Program spotkania:</w:t>
      </w:r>
    </w:p>
    <w:p w:rsidR="00976CE6" w:rsidRDefault="00976CE6" w:rsidP="00976CE6">
      <w:pPr>
        <w:ind w:firstLine="330"/>
        <w:rPr>
          <w:sz w:val="32"/>
          <w:szCs w:val="32"/>
          <w:u w:val="single"/>
        </w:rPr>
      </w:pPr>
    </w:p>
    <w:p w:rsidR="00214665" w:rsidRPr="009176DB" w:rsidRDefault="00F125CF" w:rsidP="009176DB">
      <w:pPr>
        <w:pStyle w:val="Akapitzlist"/>
        <w:numPr>
          <w:ilvl w:val="0"/>
          <w:numId w:val="1"/>
        </w:numPr>
        <w:rPr>
          <w:rFonts w:cstheme="minorHAnsi"/>
          <w:i/>
          <w:color w:val="CC0099"/>
          <w:sz w:val="48"/>
          <w:szCs w:val="48"/>
          <w:u w:val="single"/>
        </w:rPr>
      </w:pPr>
      <w:r w:rsidRPr="009176DB">
        <w:rPr>
          <w:i/>
          <w:color w:val="CC0099"/>
          <w:sz w:val="48"/>
          <w:szCs w:val="48"/>
        </w:rPr>
        <w:t xml:space="preserve">„ </w:t>
      </w:r>
      <w:proofErr w:type="spellStart"/>
      <w:r w:rsidRPr="009176DB">
        <w:rPr>
          <w:i/>
          <w:color w:val="CC0099"/>
          <w:sz w:val="48"/>
          <w:szCs w:val="48"/>
        </w:rPr>
        <w:t>Rywaroksaban</w:t>
      </w:r>
      <w:proofErr w:type="spellEnd"/>
      <w:r w:rsidRPr="009176DB">
        <w:rPr>
          <w:i/>
          <w:color w:val="CC0099"/>
          <w:sz w:val="48"/>
          <w:szCs w:val="48"/>
        </w:rPr>
        <w:t xml:space="preserve"> w chorobie niedokrwiennej;</w:t>
      </w:r>
    </w:p>
    <w:p w:rsidR="00976CE6" w:rsidRPr="00214665" w:rsidRDefault="00F125CF" w:rsidP="00214665">
      <w:pPr>
        <w:pStyle w:val="Akapitzlist"/>
        <w:ind w:left="690"/>
        <w:rPr>
          <w:i/>
          <w:color w:val="CC0099"/>
          <w:sz w:val="48"/>
          <w:szCs w:val="48"/>
          <w:u w:val="single"/>
        </w:rPr>
      </w:pPr>
      <w:r w:rsidRPr="00214665">
        <w:rPr>
          <w:i/>
          <w:color w:val="CC0099"/>
          <w:sz w:val="48"/>
          <w:szCs w:val="48"/>
        </w:rPr>
        <w:t xml:space="preserve"> co nowego wnosi badanie COMPASS ”.</w:t>
      </w:r>
    </w:p>
    <w:p w:rsidR="00F125CF" w:rsidRPr="00D15502" w:rsidRDefault="00F125CF" w:rsidP="00F125CF">
      <w:pPr>
        <w:rPr>
          <w:sz w:val="36"/>
          <w:szCs w:val="36"/>
        </w:rPr>
      </w:pPr>
      <w:r w:rsidRPr="009176DB">
        <w:rPr>
          <w:sz w:val="36"/>
          <w:szCs w:val="36"/>
        </w:rPr>
        <w:t xml:space="preserve">         </w:t>
      </w:r>
      <w:r w:rsidR="009176DB">
        <w:rPr>
          <w:sz w:val="36"/>
          <w:szCs w:val="36"/>
        </w:rPr>
        <w:t>Dr hab. n. med. Ludmiła Daniłowicz-</w:t>
      </w:r>
      <w:proofErr w:type="spellStart"/>
      <w:r w:rsidR="009176DB">
        <w:rPr>
          <w:sz w:val="36"/>
          <w:szCs w:val="36"/>
        </w:rPr>
        <w:t>Szymanowicz</w:t>
      </w:r>
      <w:proofErr w:type="spellEnd"/>
    </w:p>
    <w:p w:rsidR="00F125CF" w:rsidRDefault="00F125CF" w:rsidP="00F125CF">
      <w:pPr>
        <w:rPr>
          <w:sz w:val="28"/>
          <w:szCs w:val="28"/>
        </w:rPr>
      </w:pPr>
      <w:r w:rsidRPr="00D15502">
        <w:rPr>
          <w:sz w:val="28"/>
          <w:szCs w:val="28"/>
        </w:rPr>
        <w:t xml:space="preserve">        </w:t>
      </w:r>
      <w:r w:rsidR="00D15502">
        <w:rPr>
          <w:sz w:val="28"/>
          <w:szCs w:val="28"/>
        </w:rPr>
        <w:t xml:space="preserve">   </w:t>
      </w:r>
      <w:r w:rsidRPr="00D15502">
        <w:rPr>
          <w:sz w:val="28"/>
          <w:szCs w:val="28"/>
        </w:rPr>
        <w:t xml:space="preserve"> </w:t>
      </w:r>
      <w:r w:rsidR="009176DB">
        <w:rPr>
          <w:sz w:val="28"/>
          <w:szCs w:val="28"/>
        </w:rPr>
        <w:t>II</w:t>
      </w:r>
      <w:r w:rsidR="00D15502" w:rsidRPr="00D15502">
        <w:rPr>
          <w:sz w:val="28"/>
          <w:szCs w:val="28"/>
        </w:rPr>
        <w:t xml:space="preserve"> Klinika Kardiologii</w:t>
      </w:r>
      <w:r w:rsidR="00D15502">
        <w:rPr>
          <w:sz w:val="28"/>
          <w:szCs w:val="28"/>
        </w:rPr>
        <w:t xml:space="preserve"> </w:t>
      </w:r>
      <w:r w:rsidR="009176DB">
        <w:rPr>
          <w:sz w:val="28"/>
          <w:szCs w:val="28"/>
        </w:rPr>
        <w:t xml:space="preserve">i Elektroterapii Serca, </w:t>
      </w:r>
      <w:r w:rsidR="00D15502">
        <w:rPr>
          <w:sz w:val="28"/>
          <w:szCs w:val="28"/>
        </w:rPr>
        <w:t>Uniwersytet Medyczny</w:t>
      </w:r>
      <w:r w:rsidR="009176DB">
        <w:rPr>
          <w:sz w:val="28"/>
          <w:szCs w:val="28"/>
        </w:rPr>
        <w:t xml:space="preserve"> w Gdańsku</w:t>
      </w:r>
      <w:r w:rsidR="00D15502">
        <w:rPr>
          <w:sz w:val="28"/>
          <w:szCs w:val="28"/>
        </w:rPr>
        <w:t>.</w:t>
      </w:r>
    </w:p>
    <w:p w:rsidR="00D15502" w:rsidRDefault="00D15502" w:rsidP="00F125CF">
      <w:pPr>
        <w:rPr>
          <w:sz w:val="28"/>
          <w:szCs w:val="28"/>
        </w:rPr>
      </w:pPr>
    </w:p>
    <w:p w:rsidR="00D15502" w:rsidRDefault="00D15502" w:rsidP="00F125CF">
      <w:pPr>
        <w:rPr>
          <w:sz w:val="28"/>
          <w:szCs w:val="28"/>
        </w:rPr>
      </w:pPr>
    </w:p>
    <w:p w:rsidR="00D15502" w:rsidRDefault="00D15502" w:rsidP="00F125CF">
      <w:pPr>
        <w:rPr>
          <w:sz w:val="28"/>
          <w:szCs w:val="28"/>
        </w:rPr>
      </w:pPr>
    </w:p>
    <w:p w:rsidR="00D15502" w:rsidRDefault="00D15502" w:rsidP="00F12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W razie pytań proszę o kontakt:</w:t>
      </w:r>
    </w:p>
    <w:p w:rsidR="00D15502" w:rsidRPr="00D15502" w:rsidRDefault="00D15502" w:rsidP="00F12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Justyna Sienkiewicz 500-266-325</w:t>
      </w:r>
    </w:p>
    <w:sectPr w:rsidR="00D15502" w:rsidRPr="00D15502" w:rsidSect="000A2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72A"/>
    <w:multiLevelType w:val="hybridMultilevel"/>
    <w:tmpl w:val="0D8C0A9C"/>
    <w:lvl w:ilvl="0" w:tplc="87AC7342">
      <w:start w:val="1"/>
      <w:numFmt w:val="decimal"/>
      <w:lvlText w:val="%1."/>
      <w:lvlJc w:val="left"/>
      <w:pPr>
        <w:ind w:left="690" w:hanging="360"/>
      </w:pPr>
      <w:rPr>
        <w:rFonts w:hint="default"/>
        <w:color w:val="CC0099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7C"/>
    <w:rsid w:val="000A217C"/>
    <w:rsid w:val="00214665"/>
    <w:rsid w:val="006E1491"/>
    <w:rsid w:val="009176DB"/>
    <w:rsid w:val="00976CE6"/>
    <w:rsid w:val="00AE5B25"/>
    <w:rsid w:val="00D15502"/>
    <w:rsid w:val="00DB39D8"/>
    <w:rsid w:val="00F1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E32B"/>
  <w15:chartTrackingRefBased/>
  <w15:docId w15:val="{914B2025-9429-4462-96C2-12BC024F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16C2-6B28-4CF4-B4C2-BDF2A841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Sienkiewicz-Zaciek</dc:creator>
  <cp:keywords/>
  <dc:description/>
  <cp:lastModifiedBy>Justyna</cp:lastModifiedBy>
  <cp:revision>4</cp:revision>
  <dcterms:created xsi:type="dcterms:W3CDTF">2018-11-06T21:43:00Z</dcterms:created>
  <dcterms:modified xsi:type="dcterms:W3CDTF">2018-11-21T13:17:00Z</dcterms:modified>
</cp:coreProperties>
</file>