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69" w:rsidRPr="00B24F69" w:rsidRDefault="009743BF" w:rsidP="00B24F69">
      <w:pPr>
        <w:spacing w:after="0" w:line="240" w:lineRule="auto"/>
        <w:rPr>
          <w:noProof/>
          <w:sz w:val="6"/>
          <w:szCs w:val="6"/>
          <w:lang w:val="en-US" w:eastAsia="pl-PL"/>
        </w:rPr>
      </w:pPr>
      <w:bookmarkStart w:id="0" w:name="_GoBack"/>
      <w:bookmarkEnd w:id="0"/>
      <w:r w:rsidRPr="00E711E4">
        <w:rPr>
          <w:noProof/>
          <w:lang w:val="en-US" w:eastAsia="pl-PL"/>
        </w:rPr>
        <w:t xml:space="preserve">           </w:t>
      </w:r>
      <w:r w:rsidR="00894F21">
        <w:rPr>
          <w:noProof/>
          <w:lang w:eastAsia="pl-PL"/>
        </w:rPr>
        <w:drawing>
          <wp:inline distT="0" distB="0" distL="0" distR="0" wp14:anchorId="55BD8DE7" wp14:editId="63F9C6DC">
            <wp:extent cx="450000" cy="630000"/>
            <wp:effectExtent l="0" t="0" r="7620" b="0"/>
            <wp:docPr id="5" name="Obraz 5" descr="C:\Users\Ania\Desktop\Downloads\LOGO CM CZARNE BEZ T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Downloads\LOGO CM CZARNE BEZ TŁ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C37">
        <w:rPr>
          <w:noProof/>
          <w:lang w:val="en-US" w:eastAsia="pl-PL"/>
        </w:rPr>
        <w:t xml:space="preserve"> </w:t>
      </w:r>
      <w:r w:rsidR="00DC150D">
        <w:rPr>
          <w:noProof/>
          <w:lang w:eastAsia="pl-PL"/>
        </w:rPr>
        <w:drawing>
          <wp:inline distT="0" distB="0" distL="0" distR="0" wp14:anchorId="004ECE00" wp14:editId="6A4194F0">
            <wp:extent cx="1897200" cy="817200"/>
            <wp:effectExtent l="0" t="0" r="8255" b="2540"/>
            <wp:docPr id="2" name="Obraz 2" descr="C:\Users\Ania\Desktop\Downloads\CKK - Logo (pozi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Downloads\CKK - Logo (poziom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F21">
        <w:rPr>
          <w:noProof/>
          <w:lang w:eastAsia="pl-PL"/>
        </w:rPr>
        <w:drawing>
          <wp:inline distT="0" distB="0" distL="0" distR="0" wp14:anchorId="70FBAB34" wp14:editId="01E3E753">
            <wp:extent cx="637200" cy="637200"/>
            <wp:effectExtent l="0" t="0" r="0" b="0"/>
            <wp:docPr id="4" name="Obraz 4" descr="C:\Users\Ania\AppData\Local\Temp\logo-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AppData\Local\Temp\logo-p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E8A">
        <w:rPr>
          <w:noProof/>
          <w:lang w:val="en-US" w:eastAsia="pl-PL"/>
        </w:rPr>
        <w:t xml:space="preserve">         </w:t>
      </w:r>
      <w:r w:rsidRPr="00E711E4">
        <w:rPr>
          <w:noProof/>
          <w:lang w:val="en-US" w:eastAsia="pl-PL"/>
        </w:rPr>
        <w:t xml:space="preserve">       </w:t>
      </w:r>
      <w:r w:rsidR="006F4A19">
        <w:rPr>
          <w:noProof/>
          <w:lang w:eastAsia="pl-PL"/>
        </w:rPr>
        <w:drawing>
          <wp:inline distT="0" distB="0" distL="0" distR="0" wp14:anchorId="1F2E1154" wp14:editId="455B8382">
            <wp:extent cx="1476000" cy="6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6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D4" w:rsidRPr="00AB2C91" w:rsidRDefault="005978D4" w:rsidP="00B24F69">
      <w:pPr>
        <w:spacing w:after="0" w:line="240" w:lineRule="auto"/>
        <w:rPr>
          <w:rFonts w:cs="Times New Roman"/>
          <w:color w:val="000080"/>
          <w:sz w:val="32"/>
          <w:szCs w:val="32"/>
          <w:lang w:val="en-US"/>
        </w:rPr>
      </w:pPr>
      <w:r w:rsidRPr="00AB2C91">
        <w:rPr>
          <w:rFonts w:cs="Times New Roman"/>
          <w:b/>
          <w:sz w:val="32"/>
          <w:szCs w:val="32"/>
          <w:lang w:val="en-US"/>
        </w:rPr>
        <w:t xml:space="preserve">Centrum </w:t>
      </w:r>
      <w:proofErr w:type="spellStart"/>
      <w:r w:rsidRPr="00AB2C91">
        <w:rPr>
          <w:rFonts w:cs="Times New Roman"/>
          <w:b/>
          <w:sz w:val="32"/>
          <w:szCs w:val="32"/>
          <w:lang w:val="en-US"/>
        </w:rPr>
        <w:t>Komunikacji</w:t>
      </w:r>
      <w:proofErr w:type="spellEnd"/>
      <w:r w:rsidRPr="00AB2C91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AB2C91">
        <w:rPr>
          <w:rFonts w:cs="Times New Roman"/>
          <w:b/>
          <w:sz w:val="32"/>
          <w:szCs w:val="32"/>
          <w:lang w:val="en-US"/>
        </w:rPr>
        <w:t>Klinicznej</w:t>
      </w:r>
      <w:proofErr w:type="spellEnd"/>
      <w:r w:rsidRPr="00AB2C91">
        <w:rPr>
          <w:rFonts w:cs="Times New Roman"/>
          <w:b/>
          <w:sz w:val="32"/>
          <w:szCs w:val="32"/>
          <w:lang w:val="en-US"/>
        </w:rPr>
        <w:t xml:space="preserve"> </w:t>
      </w:r>
      <w:proofErr w:type="spellStart"/>
      <w:r w:rsidRPr="00AB2C91">
        <w:rPr>
          <w:rFonts w:cs="Times New Roman"/>
          <w:sz w:val="32"/>
          <w:szCs w:val="32"/>
          <w:lang w:val="en-US"/>
        </w:rPr>
        <w:t>wraz</w:t>
      </w:r>
      <w:proofErr w:type="spellEnd"/>
      <w:r w:rsidRPr="00AB2C91">
        <w:rPr>
          <w:rFonts w:cs="Times New Roman"/>
          <w:sz w:val="32"/>
          <w:szCs w:val="32"/>
          <w:lang w:val="en-US"/>
        </w:rPr>
        <w:t xml:space="preserve"> z </w:t>
      </w:r>
      <w:r w:rsidRPr="00AB2C91">
        <w:rPr>
          <w:rFonts w:cs="Times New Roman"/>
          <w:b/>
          <w:sz w:val="32"/>
          <w:szCs w:val="32"/>
          <w:lang w:val="en-US"/>
        </w:rPr>
        <w:t>Teaching Committee of European Association for Communication in Healthcare</w:t>
      </w:r>
    </w:p>
    <w:p w:rsidR="00054CDA" w:rsidRPr="004B5905" w:rsidRDefault="005978D4" w:rsidP="00DE3E07">
      <w:pPr>
        <w:spacing w:after="0"/>
        <w:jc w:val="center"/>
        <w:rPr>
          <w:rFonts w:cs="Times New Roman"/>
          <w:sz w:val="24"/>
          <w:szCs w:val="24"/>
          <w:lang w:val="en-US"/>
        </w:rPr>
      </w:pPr>
      <w:proofErr w:type="spellStart"/>
      <w:r w:rsidRPr="004B5905">
        <w:rPr>
          <w:rFonts w:cs="Times New Roman"/>
          <w:sz w:val="24"/>
          <w:szCs w:val="24"/>
          <w:lang w:val="en-US"/>
        </w:rPr>
        <w:t>zapraszają</w:t>
      </w:r>
      <w:proofErr w:type="spellEnd"/>
      <w:r w:rsidRPr="004B590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4B5905">
        <w:rPr>
          <w:rFonts w:cs="Times New Roman"/>
          <w:sz w:val="24"/>
          <w:szCs w:val="24"/>
          <w:lang w:val="en-US"/>
        </w:rPr>
        <w:t>na</w:t>
      </w:r>
      <w:proofErr w:type="spellEnd"/>
      <w:r w:rsidRPr="004B590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4B5905">
        <w:rPr>
          <w:rFonts w:cs="Times New Roman"/>
          <w:sz w:val="24"/>
          <w:szCs w:val="24"/>
          <w:lang w:val="en-US"/>
        </w:rPr>
        <w:t>spotkanie</w:t>
      </w:r>
      <w:proofErr w:type="spellEnd"/>
      <w:r w:rsidRPr="004B5905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4B5905">
        <w:rPr>
          <w:rFonts w:cs="Times New Roman"/>
          <w:sz w:val="24"/>
          <w:szCs w:val="24"/>
          <w:lang w:val="en-US"/>
        </w:rPr>
        <w:t>które</w:t>
      </w:r>
      <w:proofErr w:type="spellEnd"/>
      <w:r w:rsidRPr="004B590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4B5905">
        <w:rPr>
          <w:rFonts w:cs="Times New Roman"/>
          <w:sz w:val="24"/>
          <w:szCs w:val="24"/>
          <w:lang w:val="en-US"/>
        </w:rPr>
        <w:t>prowadzić</w:t>
      </w:r>
      <w:proofErr w:type="spellEnd"/>
      <w:r w:rsidRPr="004B590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4B5905">
        <w:rPr>
          <w:rFonts w:cs="Times New Roman"/>
          <w:sz w:val="24"/>
          <w:szCs w:val="24"/>
          <w:lang w:val="en-US"/>
        </w:rPr>
        <w:t>będą</w:t>
      </w:r>
      <w:proofErr w:type="spellEnd"/>
      <w:r w:rsidRPr="004B5905">
        <w:rPr>
          <w:rFonts w:cs="Times New Roman"/>
          <w:sz w:val="24"/>
          <w:szCs w:val="24"/>
          <w:lang w:val="en-US"/>
        </w:rPr>
        <w:t xml:space="preserve"> </w:t>
      </w:r>
      <w:r w:rsidRPr="004B5905">
        <w:rPr>
          <w:rFonts w:cs="Times New Roman"/>
          <w:sz w:val="24"/>
          <w:szCs w:val="24"/>
          <w:lang w:val="en-US"/>
        </w:rPr>
        <w:br/>
      </w:r>
      <w:proofErr w:type="spellStart"/>
      <w:r w:rsidRPr="004B5905">
        <w:rPr>
          <w:rFonts w:cs="Times New Roman"/>
          <w:b/>
          <w:sz w:val="28"/>
          <w:szCs w:val="28"/>
          <w:lang w:val="en-US"/>
        </w:rPr>
        <w:t>dr</w:t>
      </w:r>
      <w:proofErr w:type="spellEnd"/>
      <w:r w:rsidRPr="004B5905">
        <w:rPr>
          <w:rFonts w:cs="Times New Roman"/>
          <w:b/>
          <w:sz w:val="28"/>
          <w:szCs w:val="28"/>
          <w:lang w:val="en-US"/>
        </w:rPr>
        <w:t xml:space="preserve"> Jonathan Silverman</w:t>
      </w:r>
      <w:r w:rsidRPr="004B5905">
        <w:rPr>
          <w:rFonts w:cs="Times New Roman"/>
          <w:sz w:val="28"/>
          <w:szCs w:val="28"/>
          <w:lang w:val="en-US"/>
        </w:rPr>
        <w:t xml:space="preserve"> </w:t>
      </w:r>
      <w:r w:rsidRPr="004B5905">
        <w:rPr>
          <w:rFonts w:cs="Times New Roman"/>
          <w:sz w:val="24"/>
          <w:szCs w:val="24"/>
          <w:lang w:val="en-US"/>
        </w:rPr>
        <w:t>(</w:t>
      </w:r>
      <w:r w:rsidR="00D03AF3" w:rsidRPr="004B5905">
        <w:rPr>
          <w:rFonts w:cs="Times New Roman"/>
          <w:sz w:val="24"/>
          <w:szCs w:val="24"/>
          <w:lang w:val="en-US"/>
        </w:rPr>
        <w:t>University of Cambridge</w:t>
      </w:r>
      <w:r w:rsidRPr="004B5905">
        <w:rPr>
          <w:rFonts w:cs="Times New Roman"/>
          <w:sz w:val="24"/>
          <w:szCs w:val="24"/>
          <w:lang w:val="en-US"/>
        </w:rPr>
        <w:t>; President of European Association for Communication in Healthcare)</w:t>
      </w:r>
    </w:p>
    <w:p w:rsidR="005978D4" w:rsidRPr="004B5905" w:rsidRDefault="00054CDA" w:rsidP="00DE3E07">
      <w:pPr>
        <w:spacing w:after="0"/>
        <w:jc w:val="center"/>
        <w:rPr>
          <w:rStyle w:val="hps"/>
          <w:rFonts w:cs="Times New Roman"/>
          <w:b/>
          <w:sz w:val="24"/>
          <w:szCs w:val="24"/>
          <w:lang w:val="en-US"/>
        </w:rPr>
      </w:pPr>
      <w:r w:rsidRPr="004B5905">
        <w:rPr>
          <w:rFonts w:cs="Times New Roman"/>
          <w:b/>
          <w:sz w:val="28"/>
          <w:szCs w:val="28"/>
          <w:lang w:val="en-US"/>
        </w:rPr>
        <w:t>prof. Paul</w:t>
      </w:r>
      <w:r w:rsidRPr="004B5905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="00F4381E" w:rsidRPr="009D29E1">
        <w:rPr>
          <w:rFonts w:cs="Times New Roman"/>
          <w:b/>
          <w:sz w:val="28"/>
          <w:szCs w:val="28"/>
          <w:lang w:val="en-US"/>
        </w:rPr>
        <w:t>Kinnersley</w:t>
      </w:r>
      <w:proofErr w:type="spellEnd"/>
      <w:r w:rsidRPr="004B5905">
        <w:rPr>
          <w:rFonts w:cs="Times New Roman"/>
          <w:sz w:val="24"/>
          <w:szCs w:val="24"/>
          <w:lang w:val="en-US"/>
        </w:rPr>
        <w:t xml:space="preserve"> (Cardiff </w:t>
      </w:r>
      <w:r w:rsidR="00F7138B" w:rsidRPr="004B5905">
        <w:rPr>
          <w:rFonts w:cs="Times New Roman"/>
          <w:sz w:val="24"/>
          <w:szCs w:val="24"/>
          <w:lang w:val="en-US"/>
        </w:rPr>
        <w:t>University</w:t>
      </w:r>
      <w:r w:rsidR="006F4A19">
        <w:rPr>
          <w:rFonts w:cs="Times New Roman"/>
          <w:sz w:val="24"/>
          <w:szCs w:val="24"/>
          <w:lang w:val="en-US"/>
        </w:rPr>
        <w:t xml:space="preserve">; </w:t>
      </w:r>
      <w:r w:rsidR="006F4A19" w:rsidRPr="004B5905">
        <w:rPr>
          <w:rFonts w:cs="Times New Roman"/>
          <w:sz w:val="24"/>
          <w:szCs w:val="24"/>
          <w:lang w:val="en-US"/>
        </w:rPr>
        <w:t xml:space="preserve">European Association for Communication in </w:t>
      </w:r>
      <w:r w:rsidR="006F4A19" w:rsidRPr="006F4A19">
        <w:rPr>
          <w:rFonts w:cs="Times New Roman"/>
          <w:sz w:val="24"/>
          <w:szCs w:val="24"/>
          <w:lang w:val="en-US"/>
        </w:rPr>
        <w:t>Healthcare</w:t>
      </w:r>
      <w:r w:rsidRPr="006F4A19">
        <w:rPr>
          <w:rFonts w:cs="Times New Roman"/>
          <w:sz w:val="24"/>
          <w:szCs w:val="24"/>
          <w:lang w:val="en-US"/>
        </w:rPr>
        <w:t xml:space="preserve">) </w:t>
      </w:r>
      <w:proofErr w:type="spellStart"/>
      <w:r w:rsidR="005978D4" w:rsidRPr="006F4A19">
        <w:rPr>
          <w:rFonts w:cs="Times New Roman"/>
          <w:sz w:val="24"/>
          <w:szCs w:val="24"/>
          <w:lang w:val="en-US"/>
        </w:rPr>
        <w:t>oraz</w:t>
      </w:r>
      <w:proofErr w:type="spellEnd"/>
      <w:r w:rsidR="005978D4" w:rsidRPr="004B5905">
        <w:rPr>
          <w:rFonts w:cs="Times New Roman"/>
          <w:sz w:val="24"/>
          <w:szCs w:val="24"/>
          <w:lang w:val="en-US"/>
        </w:rPr>
        <w:br/>
      </w:r>
      <w:proofErr w:type="spellStart"/>
      <w:r w:rsidR="005978D4" w:rsidRPr="004B5905">
        <w:rPr>
          <w:rFonts w:cs="Times New Roman"/>
          <w:b/>
          <w:sz w:val="28"/>
          <w:szCs w:val="28"/>
          <w:lang w:val="en-US"/>
        </w:rPr>
        <w:t>dr</w:t>
      </w:r>
      <w:proofErr w:type="spellEnd"/>
      <w:r w:rsidR="005978D4" w:rsidRPr="004B5905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="005978D4" w:rsidRPr="004B5905">
        <w:rPr>
          <w:rFonts w:cs="Times New Roman"/>
          <w:b/>
          <w:sz w:val="28"/>
          <w:szCs w:val="28"/>
          <w:lang w:val="en-US"/>
        </w:rPr>
        <w:t>Cadja</w:t>
      </w:r>
      <w:proofErr w:type="spellEnd"/>
      <w:r w:rsidR="005978D4" w:rsidRPr="004B5905">
        <w:rPr>
          <w:rFonts w:cs="Times New Roman"/>
          <w:b/>
          <w:sz w:val="28"/>
          <w:szCs w:val="28"/>
          <w:lang w:val="en-US"/>
        </w:rPr>
        <w:t xml:space="preserve"> Bachmann</w:t>
      </w:r>
      <w:r w:rsidR="005978D4" w:rsidRPr="004B5905">
        <w:rPr>
          <w:rFonts w:cs="Times New Roman"/>
          <w:sz w:val="24"/>
          <w:szCs w:val="24"/>
          <w:lang w:val="en-US"/>
        </w:rPr>
        <w:t xml:space="preserve"> </w:t>
      </w:r>
      <w:r w:rsidR="005978D4" w:rsidRPr="006F4A19">
        <w:rPr>
          <w:rFonts w:cs="Times New Roman"/>
          <w:sz w:val="24"/>
          <w:szCs w:val="24"/>
          <w:lang w:val="en-US"/>
        </w:rPr>
        <w:t>(</w:t>
      </w:r>
      <w:r w:rsidR="00D03AF3" w:rsidRPr="006F4A19">
        <w:rPr>
          <w:color w:val="000000"/>
          <w:sz w:val="24"/>
          <w:szCs w:val="24"/>
          <w:lang w:val="en-US"/>
        </w:rPr>
        <w:t>University Medical Center Hamburg-Eppendorf</w:t>
      </w:r>
      <w:r w:rsidR="005978D4" w:rsidRPr="006F4A19">
        <w:rPr>
          <w:rFonts w:cs="Times New Roman"/>
          <w:sz w:val="24"/>
          <w:szCs w:val="24"/>
          <w:lang w:val="en-US"/>
        </w:rPr>
        <w:t>;</w:t>
      </w:r>
      <w:r w:rsidR="002035FB">
        <w:rPr>
          <w:rFonts w:cs="Times New Roman"/>
          <w:sz w:val="24"/>
          <w:szCs w:val="24"/>
          <w:lang w:val="en-US"/>
        </w:rPr>
        <w:t xml:space="preserve"> Vice-President of Teaching </w:t>
      </w:r>
      <w:r w:rsidR="002035FB" w:rsidRPr="009D29E1">
        <w:rPr>
          <w:rFonts w:cs="Times New Roman"/>
          <w:sz w:val="24"/>
          <w:szCs w:val="24"/>
          <w:lang w:val="en-US"/>
        </w:rPr>
        <w:t>C</w:t>
      </w:r>
      <w:r w:rsidR="005978D4" w:rsidRPr="009D29E1">
        <w:rPr>
          <w:rFonts w:cs="Times New Roman"/>
          <w:sz w:val="24"/>
          <w:szCs w:val="24"/>
          <w:lang w:val="en-US"/>
        </w:rPr>
        <w:t xml:space="preserve">ommittee of EACH), </w:t>
      </w:r>
      <w:r w:rsidR="006F4A19" w:rsidRPr="009D29E1">
        <w:rPr>
          <w:rFonts w:cs="Times New Roman"/>
          <w:sz w:val="24"/>
          <w:szCs w:val="24"/>
          <w:lang w:val="en-US"/>
        </w:rPr>
        <w:br/>
      </w:r>
      <w:proofErr w:type="spellStart"/>
      <w:r w:rsidR="005978D4" w:rsidRPr="009D29E1">
        <w:rPr>
          <w:rFonts w:cs="Times New Roman"/>
          <w:sz w:val="24"/>
          <w:szCs w:val="24"/>
          <w:lang w:val="en-US"/>
        </w:rPr>
        <w:t>które</w:t>
      </w:r>
      <w:proofErr w:type="spellEnd"/>
      <w:r w:rsidR="005978D4" w:rsidRPr="009D29E1">
        <w:rPr>
          <w:rStyle w:val="hps"/>
          <w:rFonts w:cs="Times New Roman"/>
          <w:sz w:val="24"/>
          <w:szCs w:val="24"/>
          <w:lang w:val="en-US"/>
        </w:rPr>
        <w:t xml:space="preserve"> </w:t>
      </w:r>
      <w:proofErr w:type="spellStart"/>
      <w:r w:rsidR="005978D4" w:rsidRPr="009D29E1">
        <w:rPr>
          <w:rStyle w:val="hps"/>
          <w:rFonts w:cs="Times New Roman"/>
          <w:sz w:val="24"/>
          <w:szCs w:val="24"/>
          <w:lang w:val="en-US"/>
        </w:rPr>
        <w:t>odbędzie</w:t>
      </w:r>
      <w:proofErr w:type="spellEnd"/>
      <w:r w:rsidR="005978D4" w:rsidRPr="009D29E1">
        <w:rPr>
          <w:rStyle w:val="hps"/>
          <w:rFonts w:cs="Times New Roman"/>
          <w:sz w:val="24"/>
          <w:szCs w:val="24"/>
          <w:lang w:val="en-US"/>
        </w:rPr>
        <w:t xml:space="preserve"> </w:t>
      </w:r>
      <w:proofErr w:type="spellStart"/>
      <w:r w:rsidR="005978D4" w:rsidRPr="009D29E1">
        <w:rPr>
          <w:rStyle w:val="hps"/>
          <w:rFonts w:cs="Times New Roman"/>
          <w:sz w:val="24"/>
          <w:szCs w:val="24"/>
          <w:lang w:val="en-US"/>
        </w:rPr>
        <w:t>się</w:t>
      </w:r>
      <w:proofErr w:type="spellEnd"/>
      <w:r w:rsidR="005978D4" w:rsidRPr="009D29E1">
        <w:rPr>
          <w:rStyle w:val="hps"/>
          <w:rFonts w:cs="Times New Roman"/>
          <w:sz w:val="24"/>
          <w:szCs w:val="24"/>
          <w:lang w:val="en-US"/>
        </w:rPr>
        <w:t xml:space="preserve"> </w:t>
      </w:r>
      <w:r w:rsidR="005978D4" w:rsidRPr="009D29E1">
        <w:rPr>
          <w:rStyle w:val="hps"/>
          <w:rFonts w:cs="Times New Roman"/>
          <w:b/>
          <w:sz w:val="24"/>
          <w:szCs w:val="24"/>
          <w:lang w:val="en-US"/>
        </w:rPr>
        <w:t xml:space="preserve">14 </w:t>
      </w:r>
      <w:proofErr w:type="spellStart"/>
      <w:r w:rsidR="005978D4" w:rsidRPr="009D29E1">
        <w:rPr>
          <w:rStyle w:val="hps"/>
          <w:rFonts w:cs="Times New Roman"/>
          <w:b/>
          <w:sz w:val="24"/>
          <w:szCs w:val="24"/>
          <w:lang w:val="en-US"/>
        </w:rPr>
        <w:t>i</w:t>
      </w:r>
      <w:proofErr w:type="spellEnd"/>
      <w:r w:rsidR="005978D4" w:rsidRPr="009D29E1">
        <w:rPr>
          <w:rStyle w:val="hps"/>
          <w:rFonts w:cs="Times New Roman"/>
          <w:b/>
          <w:sz w:val="24"/>
          <w:szCs w:val="24"/>
          <w:lang w:val="en-US"/>
        </w:rPr>
        <w:t xml:space="preserve"> 15 </w:t>
      </w:r>
      <w:proofErr w:type="spellStart"/>
      <w:r w:rsidR="005978D4" w:rsidRPr="009D29E1">
        <w:rPr>
          <w:rStyle w:val="hps"/>
          <w:rFonts w:cs="Times New Roman"/>
          <w:b/>
          <w:sz w:val="24"/>
          <w:szCs w:val="24"/>
          <w:lang w:val="en-US"/>
        </w:rPr>
        <w:t>marca</w:t>
      </w:r>
      <w:proofErr w:type="spellEnd"/>
      <w:r w:rsidR="005978D4" w:rsidRPr="009D29E1">
        <w:rPr>
          <w:rStyle w:val="hps"/>
          <w:rFonts w:cs="Times New Roman"/>
          <w:b/>
          <w:sz w:val="24"/>
          <w:szCs w:val="24"/>
          <w:lang w:val="en-US"/>
        </w:rPr>
        <w:t xml:space="preserve"> 2014 w </w:t>
      </w:r>
      <w:proofErr w:type="spellStart"/>
      <w:r w:rsidR="005978D4" w:rsidRPr="009D29E1">
        <w:rPr>
          <w:rStyle w:val="hps"/>
          <w:rFonts w:cs="Times New Roman"/>
          <w:b/>
          <w:sz w:val="24"/>
          <w:szCs w:val="24"/>
          <w:lang w:val="en-US"/>
        </w:rPr>
        <w:t>Bydgoszczy</w:t>
      </w:r>
      <w:proofErr w:type="spellEnd"/>
      <w:r w:rsidR="005978D4" w:rsidRPr="009D29E1">
        <w:rPr>
          <w:rStyle w:val="hps"/>
          <w:rFonts w:cs="Times New Roman"/>
          <w:b/>
          <w:sz w:val="24"/>
          <w:szCs w:val="24"/>
          <w:lang w:val="en-US"/>
        </w:rPr>
        <w:t>.</w:t>
      </w:r>
    </w:p>
    <w:p w:rsidR="00345E14" w:rsidRPr="00B24F69" w:rsidRDefault="00345E14" w:rsidP="00345E14">
      <w:pPr>
        <w:spacing w:after="0"/>
        <w:jc w:val="center"/>
        <w:rPr>
          <w:rStyle w:val="hps"/>
          <w:rFonts w:cs="Times New Roman"/>
          <w:b/>
          <w:sz w:val="20"/>
          <w:szCs w:val="20"/>
          <w:lang w:val="en-US"/>
        </w:rPr>
      </w:pPr>
    </w:p>
    <w:p w:rsidR="005978D4" w:rsidRPr="004B5905" w:rsidRDefault="005978D4" w:rsidP="00345E14">
      <w:pPr>
        <w:spacing w:after="0"/>
        <w:jc w:val="both"/>
        <w:rPr>
          <w:rFonts w:cs="Times New Roman"/>
          <w:sz w:val="24"/>
          <w:szCs w:val="24"/>
        </w:rPr>
      </w:pPr>
      <w:r w:rsidRPr="004B5905">
        <w:rPr>
          <w:rFonts w:cs="Times New Roman"/>
          <w:b/>
          <w:sz w:val="24"/>
          <w:szCs w:val="24"/>
        </w:rPr>
        <w:t>Kontekst</w:t>
      </w:r>
      <w:r w:rsidRPr="004B5905">
        <w:rPr>
          <w:rFonts w:cs="Times New Roman"/>
          <w:sz w:val="24"/>
          <w:szCs w:val="24"/>
        </w:rPr>
        <w:t xml:space="preserve"> </w:t>
      </w:r>
    </w:p>
    <w:p w:rsidR="005978D4" w:rsidRPr="004B5905" w:rsidRDefault="005978D4" w:rsidP="00345E14">
      <w:pPr>
        <w:spacing w:after="0"/>
        <w:jc w:val="both"/>
        <w:rPr>
          <w:rStyle w:val="hps"/>
          <w:rFonts w:cs="Times New Roman"/>
          <w:sz w:val="24"/>
          <w:szCs w:val="24"/>
        </w:rPr>
      </w:pPr>
      <w:r w:rsidRPr="004B5905">
        <w:rPr>
          <w:rStyle w:val="hps"/>
          <w:rFonts w:cs="Times New Roman"/>
          <w:sz w:val="24"/>
          <w:szCs w:val="24"/>
        </w:rPr>
        <w:t>tEACH</w:t>
      </w:r>
      <w:r w:rsidRPr="004B5905">
        <w:rPr>
          <w:rFonts w:cs="Times New Roman"/>
          <w:sz w:val="24"/>
          <w:szCs w:val="24"/>
        </w:rPr>
        <w:t xml:space="preserve"> </w:t>
      </w:r>
      <w:r w:rsidRPr="004B5905">
        <w:rPr>
          <w:rStyle w:val="hps"/>
          <w:rFonts w:cs="Times New Roman"/>
          <w:sz w:val="24"/>
          <w:szCs w:val="24"/>
        </w:rPr>
        <w:t>stworzył</w:t>
      </w:r>
      <w:r w:rsidRPr="004B5905">
        <w:rPr>
          <w:rFonts w:cs="Times New Roman"/>
          <w:sz w:val="24"/>
          <w:szCs w:val="24"/>
        </w:rPr>
        <w:t xml:space="preserve"> </w:t>
      </w:r>
      <w:r w:rsidRPr="004B5905">
        <w:rPr>
          <w:rStyle w:val="hps"/>
          <w:rFonts w:cs="Times New Roman"/>
          <w:sz w:val="24"/>
          <w:szCs w:val="24"/>
        </w:rPr>
        <w:t>projekt</w:t>
      </w:r>
      <w:r w:rsidRPr="004B5905">
        <w:rPr>
          <w:rFonts w:cs="Times New Roman"/>
          <w:sz w:val="24"/>
          <w:szCs w:val="24"/>
        </w:rPr>
        <w:t xml:space="preserve"> </w:t>
      </w:r>
      <w:r w:rsidRPr="004B5905">
        <w:rPr>
          <w:rStyle w:val="hps"/>
          <w:rFonts w:cs="Times New Roman"/>
          <w:sz w:val="24"/>
          <w:szCs w:val="24"/>
        </w:rPr>
        <w:t>rozwoju programów nauczania</w:t>
      </w:r>
      <w:r w:rsidRPr="004B5905">
        <w:rPr>
          <w:rFonts w:cs="Times New Roman"/>
          <w:sz w:val="24"/>
          <w:szCs w:val="24"/>
        </w:rPr>
        <w:t xml:space="preserve"> </w:t>
      </w:r>
      <w:r w:rsidRPr="004B5905">
        <w:rPr>
          <w:rStyle w:val="hps"/>
          <w:rFonts w:cs="Times New Roman"/>
          <w:sz w:val="24"/>
          <w:szCs w:val="24"/>
        </w:rPr>
        <w:t>w</w:t>
      </w:r>
      <w:r w:rsidRPr="004B5905">
        <w:rPr>
          <w:rFonts w:cs="Times New Roman"/>
          <w:sz w:val="24"/>
          <w:szCs w:val="24"/>
        </w:rPr>
        <w:t xml:space="preserve"> </w:t>
      </w:r>
      <w:r w:rsidRPr="004B5905">
        <w:rPr>
          <w:rStyle w:val="hps"/>
          <w:rFonts w:cs="Times New Roman"/>
          <w:sz w:val="24"/>
          <w:szCs w:val="24"/>
        </w:rPr>
        <w:t xml:space="preserve">zakresie </w:t>
      </w:r>
      <w:r w:rsidRPr="004B5905">
        <w:rPr>
          <w:rFonts w:cs="Times New Roman"/>
          <w:sz w:val="24"/>
          <w:szCs w:val="24"/>
        </w:rPr>
        <w:t xml:space="preserve">komunikacji klinicznej </w:t>
      </w:r>
      <w:r w:rsidRPr="004B5905">
        <w:rPr>
          <w:rStyle w:val="hps"/>
          <w:rFonts w:cs="Times New Roman"/>
          <w:sz w:val="24"/>
          <w:szCs w:val="24"/>
        </w:rPr>
        <w:t>pracowników opieki zdrowotnej, dla tych</w:t>
      </w:r>
      <w:r w:rsidRPr="004B5905">
        <w:rPr>
          <w:rFonts w:cs="Times New Roman"/>
          <w:sz w:val="24"/>
          <w:szCs w:val="24"/>
        </w:rPr>
        <w:t xml:space="preserve"> </w:t>
      </w:r>
      <w:r w:rsidRPr="004B5905">
        <w:rPr>
          <w:rStyle w:val="hps"/>
          <w:rFonts w:cs="Times New Roman"/>
          <w:sz w:val="24"/>
          <w:szCs w:val="24"/>
        </w:rPr>
        <w:t>krajów w Europie</w:t>
      </w:r>
      <w:r w:rsidRPr="004B5905">
        <w:rPr>
          <w:rFonts w:cs="Times New Roman"/>
          <w:sz w:val="24"/>
          <w:szCs w:val="24"/>
        </w:rPr>
        <w:t xml:space="preserve">, które obecnie </w:t>
      </w:r>
      <w:r w:rsidRPr="004B5905">
        <w:rPr>
          <w:rStyle w:val="hps"/>
          <w:rFonts w:cs="Times New Roman"/>
          <w:sz w:val="24"/>
          <w:szCs w:val="24"/>
        </w:rPr>
        <w:t>mają</w:t>
      </w:r>
      <w:r w:rsidRPr="004B5905">
        <w:rPr>
          <w:rFonts w:cs="Times New Roman"/>
          <w:sz w:val="24"/>
          <w:szCs w:val="24"/>
        </w:rPr>
        <w:t xml:space="preserve"> te programy w formie </w:t>
      </w:r>
      <w:r w:rsidRPr="004B5905">
        <w:rPr>
          <w:rStyle w:val="hps"/>
          <w:rFonts w:cs="Times New Roman"/>
          <w:sz w:val="24"/>
          <w:szCs w:val="24"/>
        </w:rPr>
        <w:t>szczątkowej</w:t>
      </w:r>
      <w:r w:rsidRPr="004B5905">
        <w:rPr>
          <w:rFonts w:cs="Times New Roman"/>
          <w:sz w:val="24"/>
          <w:szCs w:val="24"/>
        </w:rPr>
        <w:t xml:space="preserve">. Udało nam się pozyskać pomoc </w:t>
      </w:r>
      <w:r w:rsidR="009D29E1">
        <w:rPr>
          <w:rStyle w:val="hps"/>
          <w:rFonts w:cs="Times New Roman"/>
          <w:sz w:val="24"/>
          <w:szCs w:val="24"/>
        </w:rPr>
        <w:t>tEACH</w:t>
      </w:r>
      <w:r w:rsidRPr="004B5905">
        <w:rPr>
          <w:rFonts w:cs="Times New Roman"/>
          <w:sz w:val="24"/>
          <w:szCs w:val="24"/>
        </w:rPr>
        <w:t xml:space="preserve"> dla Polski w tym zakresie. </w:t>
      </w:r>
      <w:r w:rsidRPr="004B5905">
        <w:rPr>
          <w:rStyle w:val="hps"/>
          <w:rFonts w:cs="Times New Roman"/>
          <w:sz w:val="24"/>
          <w:szCs w:val="24"/>
        </w:rPr>
        <w:t>Dzięki temu będą z nami współpracowali czołowi specjaliści – nauczyciele umiejętności komunikowania się</w:t>
      </w:r>
      <w:r w:rsidRPr="004B5905">
        <w:rPr>
          <w:rFonts w:cs="Times New Roman"/>
          <w:sz w:val="24"/>
          <w:szCs w:val="24"/>
        </w:rPr>
        <w:t xml:space="preserve"> </w:t>
      </w:r>
      <w:r w:rsidRPr="004B5905">
        <w:rPr>
          <w:rStyle w:val="hps"/>
          <w:rFonts w:cs="Times New Roman"/>
          <w:sz w:val="24"/>
          <w:szCs w:val="24"/>
        </w:rPr>
        <w:t>z</w:t>
      </w:r>
      <w:r w:rsidRPr="004B5905">
        <w:rPr>
          <w:rFonts w:cs="Times New Roman"/>
          <w:sz w:val="24"/>
          <w:szCs w:val="24"/>
        </w:rPr>
        <w:t xml:space="preserve"> </w:t>
      </w:r>
      <w:r w:rsidRPr="004B5905">
        <w:rPr>
          <w:rStyle w:val="hps"/>
          <w:rFonts w:cs="Times New Roman"/>
          <w:sz w:val="24"/>
          <w:szCs w:val="24"/>
        </w:rPr>
        <w:t>różnych krajów. Będzie</w:t>
      </w:r>
      <w:r w:rsidR="006774E1">
        <w:rPr>
          <w:rStyle w:val="hps"/>
          <w:rFonts w:cs="Times New Roman"/>
          <w:sz w:val="24"/>
          <w:szCs w:val="24"/>
        </w:rPr>
        <w:t xml:space="preserve"> </w:t>
      </w:r>
      <w:r w:rsidRPr="004B5905">
        <w:rPr>
          <w:rStyle w:val="hps"/>
          <w:rFonts w:cs="Times New Roman"/>
          <w:sz w:val="24"/>
          <w:szCs w:val="24"/>
        </w:rPr>
        <w:t>to</w:t>
      </w:r>
      <w:r w:rsidRPr="004B5905">
        <w:rPr>
          <w:rFonts w:cs="Times New Roman"/>
          <w:sz w:val="24"/>
          <w:szCs w:val="24"/>
        </w:rPr>
        <w:t xml:space="preserve"> </w:t>
      </w:r>
      <w:r w:rsidRPr="004B5905">
        <w:rPr>
          <w:rStyle w:val="hps"/>
          <w:rFonts w:cs="Times New Roman"/>
          <w:sz w:val="24"/>
          <w:szCs w:val="24"/>
        </w:rPr>
        <w:t xml:space="preserve">współpraca </w:t>
      </w:r>
      <w:r w:rsidRPr="004B5905">
        <w:rPr>
          <w:rFonts w:cs="Times New Roman"/>
          <w:sz w:val="24"/>
          <w:szCs w:val="24"/>
        </w:rPr>
        <w:t>na</w:t>
      </w:r>
      <w:r w:rsidRPr="004B5905">
        <w:rPr>
          <w:rStyle w:val="hps"/>
          <w:rFonts w:cs="Times New Roman"/>
          <w:sz w:val="24"/>
          <w:szCs w:val="24"/>
        </w:rPr>
        <w:t xml:space="preserve"> zasadzie</w:t>
      </w:r>
      <w:r w:rsidRPr="004B5905">
        <w:rPr>
          <w:rFonts w:cs="Times New Roman"/>
          <w:sz w:val="24"/>
          <w:szCs w:val="24"/>
        </w:rPr>
        <w:t xml:space="preserve"> pomagania nam, osobom zajmującym się nauczaniem komunikacji klinicznej w Polsce, </w:t>
      </w:r>
      <w:r w:rsidRPr="004B5905">
        <w:rPr>
          <w:rStyle w:val="hps"/>
          <w:rFonts w:cs="Times New Roman"/>
          <w:sz w:val="24"/>
          <w:szCs w:val="24"/>
        </w:rPr>
        <w:t>w rozwijaniu</w:t>
      </w:r>
      <w:r w:rsidRPr="004B5905">
        <w:rPr>
          <w:rFonts w:cs="Times New Roman"/>
          <w:sz w:val="24"/>
          <w:szCs w:val="24"/>
        </w:rPr>
        <w:t xml:space="preserve"> </w:t>
      </w:r>
      <w:r w:rsidRPr="004B5905">
        <w:rPr>
          <w:rStyle w:val="hps"/>
          <w:rFonts w:cs="Times New Roman"/>
          <w:sz w:val="24"/>
          <w:szCs w:val="24"/>
        </w:rPr>
        <w:t>programów nauczania</w:t>
      </w:r>
      <w:r w:rsidRPr="004B5905">
        <w:rPr>
          <w:rFonts w:cs="Times New Roman"/>
          <w:sz w:val="24"/>
          <w:szCs w:val="24"/>
        </w:rPr>
        <w:t xml:space="preserve"> i dostosowywaniu ich </w:t>
      </w:r>
      <w:r w:rsidRPr="004B5905">
        <w:rPr>
          <w:rStyle w:val="hps"/>
          <w:rFonts w:cs="Times New Roman"/>
          <w:sz w:val="24"/>
          <w:szCs w:val="24"/>
        </w:rPr>
        <w:t>do własnych</w:t>
      </w:r>
      <w:r w:rsidRPr="004B5905">
        <w:rPr>
          <w:rFonts w:cs="Times New Roman"/>
          <w:sz w:val="24"/>
          <w:szCs w:val="24"/>
        </w:rPr>
        <w:t xml:space="preserve"> </w:t>
      </w:r>
      <w:r w:rsidRPr="004B5905">
        <w:rPr>
          <w:rStyle w:val="hps"/>
          <w:rFonts w:cs="Times New Roman"/>
          <w:sz w:val="24"/>
          <w:szCs w:val="24"/>
        </w:rPr>
        <w:t>zasobów</w:t>
      </w:r>
      <w:r w:rsidRPr="004B5905">
        <w:rPr>
          <w:rFonts w:cs="Times New Roman"/>
          <w:sz w:val="24"/>
          <w:szCs w:val="24"/>
        </w:rPr>
        <w:t xml:space="preserve"> </w:t>
      </w:r>
      <w:r w:rsidRPr="004B5905">
        <w:rPr>
          <w:rStyle w:val="hps"/>
          <w:rFonts w:cs="Times New Roman"/>
          <w:sz w:val="24"/>
          <w:szCs w:val="24"/>
        </w:rPr>
        <w:t>i potrzeb</w:t>
      </w:r>
      <w:r w:rsidRPr="004B5905">
        <w:rPr>
          <w:rFonts w:cs="Times New Roman"/>
          <w:sz w:val="24"/>
          <w:szCs w:val="24"/>
        </w:rPr>
        <w:t xml:space="preserve"> </w:t>
      </w:r>
      <w:r w:rsidRPr="004B5905">
        <w:rPr>
          <w:rStyle w:val="hps"/>
          <w:rFonts w:cs="Times New Roman"/>
          <w:sz w:val="24"/>
          <w:szCs w:val="24"/>
        </w:rPr>
        <w:t>w naszym kraju.</w:t>
      </w:r>
    </w:p>
    <w:p w:rsidR="005978D4" w:rsidRPr="004B5905" w:rsidRDefault="005978D4" w:rsidP="00345E14">
      <w:pPr>
        <w:spacing w:after="0"/>
        <w:contextualSpacing/>
        <w:jc w:val="both"/>
        <w:rPr>
          <w:rFonts w:cs="Times New Roman"/>
          <w:sz w:val="24"/>
          <w:szCs w:val="24"/>
        </w:rPr>
      </w:pPr>
      <w:r w:rsidRPr="004B5905">
        <w:rPr>
          <w:rFonts w:cs="Times New Roman"/>
          <w:b/>
          <w:sz w:val="24"/>
          <w:szCs w:val="24"/>
        </w:rPr>
        <w:t>Cele</w:t>
      </w:r>
    </w:p>
    <w:p w:rsidR="005978D4" w:rsidRPr="009743BF" w:rsidRDefault="005978D4" w:rsidP="00345E14">
      <w:pPr>
        <w:spacing w:after="0"/>
        <w:contextualSpacing/>
        <w:jc w:val="both"/>
        <w:rPr>
          <w:rFonts w:cs="Times New Roman"/>
          <w:sz w:val="24"/>
          <w:szCs w:val="24"/>
        </w:rPr>
      </w:pPr>
      <w:r w:rsidRPr="004B5905">
        <w:rPr>
          <w:rFonts w:cs="Times New Roman"/>
          <w:sz w:val="24"/>
          <w:szCs w:val="24"/>
        </w:rPr>
        <w:t xml:space="preserve">Spotkanie ma na </w:t>
      </w:r>
      <w:r w:rsidRPr="009743BF">
        <w:rPr>
          <w:rFonts w:cs="Times New Roman"/>
          <w:sz w:val="24"/>
          <w:szCs w:val="24"/>
        </w:rPr>
        <w:t xml:space="preserve">celu zapoznanie się ze sposobami pracy osób, które w Polsce zajmują się nauczaniem komunikacji w opiece zdrowotnej oraz ocenę ich potrzeb </w:t>
      </w:r>
      <w:r w:rsidR="009D29E1" w:rsidRPr="009743BF">
        <w:rPr>
          <w:rFonts w:cs="Times New Roman"/>
          <w:sz w:val="24"/>
          <w:szCs w:val="24"/>
        </w:rPr>
        <w:br/>
      </w:r>
      <w:r w:rsidRPr="009743BF">
        <w:rPr>
          <w:rFonts w:cs="Times New Roman"/>
          <w:sz w:val="24"/>
          <w:szCs w:val="24"/>
        </w:rPr>
        <w:t xml:space="preserve">i oczekiwań w zakresie dalszego kształcenia się, aby to nauczanie było zgodne z najnowszą wiedzą oraz wypracowanymi standardami. </w:t>
      </w:r>
      <w:r w:rsidR="009D29E1" w:rsidRPr="009743BF">
        <w:rPr>
          <w:rFonts w:cs="Times New Roman"/>
          <w:sz w:val="24"/>
          <w:szCs w:val="24"/>
        </w:rPr>
        <w:t>Będzie to</w:t>
      </w:r>
      <w:r w:rsidR="00236243" w:rsidRPr="009743BF">
        <w:rPr>
          <w:rFonts w:cs="Times New Roman"/>
          <w:sz w:val="24"/>
          <w:szCs w:val="24"/>
        </w:rPr>
        <w:t xml:space="preserve"> pierwsze</w:t>
      </w:r>
      <w:r w:rsidR="002035FB" w:rsidRPr="009743BF">
        <w:rPr>
          <w:rFonts w:cs="Times New Roman"/>
          <w:sz w:val="24"/>
          <w:szCs w:val="24"/>
        </w:rPr>
        <w:t xml:space="preserve"> spotkanie</w:t>
      </w:r>
      <w:r w:rsidR="00236243" w:rsidRPr="009743BF">
        <w:rPr>
          <w:rFonts w:cs="Times New Roman"/>
          <w:sz w:val="24"/>
          <w:szCs w:val="24"/>
        </w:rPr>
        <w:t xml:space="preserve">, z planowanego cyklu </w:t>
      </w:r>
      <w:r w:rsidR="002035FB" w:rsidRPr="009743BF">
        <w:rPr>
          <w:rFonts w:cs="Times New Roman"/>
          <w:sz w:val="24"/>
          <w:szCs w:val="24"/>
        </w:rPr>
        <w:t>szkoleń</w:t>
      </w:r>
      <w:r w:rsidR="00236243" w:rsidRPr="009743BF">
        <w:rPr>
          <w:rFonts w:cs="Times New Roman"/>
          <w:sz w:val="24"/>
          <w:szCs w:val="24"/>
        </w:rPr>
        <w:t>.</w:t>
      </w:r>
    </w:p>
    <w:p w:rsidR="005978D4" w:rsidRPr="009743BF" w:rsidRDefault="005978D4" w:rsidP="00345E14">
      <w:pPr>
        <w:spacing w:after="0"/>
        <w:jc w:val="both"/>
        <w:rPr>
          <w:rStyle w:val="hps"/>
          <w:rFonts w:cs="Times New Roman"/>
          <w:b/>
          <w:sz w:val="24"/>
          <w:szCs w:val="24"/>
        </w:rPr>
      </w:pPr>
      <w:r w:rsidRPr="009743BF">
        <w:rPr>
          <w:rStyle w:val="hps"/>
          <w:rFonts w:cs="Times New Roman"/>
          <w:b/>
          <w:sz w:val="24"/>
          <w:szCs w:val="24"/>
        </w:rPr>
        <w:t xml:space="preserve">Kolejne działania </w:t>
      </w:r>
    </w:p>
    <w:p w:rsidR="005978D4" w:rsidRPr="004B5905" w:rsidRDefault="005978D4" w:rsidP="00345E14">
      <w:pPr>
        <w:spacing w:after="0"/>
        <w:jc w:val="both"/>
        <w:rPr>
          <w:rStyle w:val="hps"/>
          <w:rFonts w:cs="Times New Roman"/>
          <w:sz w:val="24"/>
          <w:szCs w:val="24"/>
        </w:rPr>
      </w:pPr>
      <w:r w:rsidRPr="004B5905">
        <w:rPr>
          <w:rStyle w:val="hps"/>
          <w:rFonts w:cs="Times New Roman"/>
          <w:sz w:val="24"/>
          <w:szCs w:val="24"/>
        </w:rPr>
        <w:t xml:space="preserve">Efektem spotkania będzie możliwie kompletna diagnoza potrzeb edukacyjnych nauczycieli komunikacji klinicznej w Polsce. Kolejnym etapem realizowanych przez tEACH oraz CKK działań, będzie zaprojektowanie warsztatów zgodnych z oczekiwaniami oraz potrzebami osób nauczających umiejętności komunikowania się </w:t>
      </w:r>
      <w:r w:rsidR="009D29E1">
        <w:rPr>
          <w:rStyle w:val="hps"/>
          <w:rFonts w:cs="Times New Roman"/>
          <w:sz w:val="24"/>
          <w:szCs w:val="24"/>
        </w:rPr>
        <w:br/>
      </w:r>
      <w:r w:rsidRPr="004B5905">
        <w:rPr>
          <w:rStyle w:val="hps"/>
          <w:rFonts w:cs="Times New Roman"/>
          <w:sz w:val="24"/>
          <w:szCs w:val="24"/>
        </w:rPr>
        <w:t xml:space="preserve">w opiece zdrowotnej w Polsce. Następnym etapem będzie przeprowadzenie warsztatów przez specjalistów – członków tEACH, oraz ich ewaluacja. Ostatecznym celem podjętych działań jest wykształcenie trenerów komunikacji klinicznej, którzy będą rozwijali ideę nauczania umiejętności komunikacyjnych zgodnie </w:t>
      </w:r>
      <w:r w:rsidR="009D29E1">
        <w:rPr>
          <w:rStyle w:val="hps"/>
          <w:rFonts w:cs="Times New Roman"/>
          <w:sz w:val="24"/>
          <w:szCs w:val="24"/>
        </w:rPr>
        <w:br/>
      </w:r>
      <w:r w:rsidRPr="004B5905">
        <w:rPr>
          <w:rStyle w:val="hps"/>
          <w:rFonts w:cs="Times New Roman"/>
          <w:sz w:val="24"/>
          <w:szCs w:val="24"/>
        </w:rPr>
        <w:t xml:space="preserve">ze światowymi standardami w całej Polsce. </w:t>
      </w:r>
    </w:p>
    <w:p w:rsidR="00C42C4E" w:rsidRPr="009743BF" w:rsidRDefault="005978D4" w:rsidP="00C653D6">
      <w:pPr>
        <w:spacing w:after="0" w:line="360" w:lineRule="auto"/>
        <w:jc w:val="both"/>
        <w:rPr>
          <w:rStyle w:val="hps"/>
          <w:rFonts w:cs="Times New Roman"/>
          <w:sz w:val="24"/>
          <w:szCs w:val="24"/>
        </w:rPr>
      </w:pPr>
      <w:r w:rsidRPr="004B5905">
        <w:rPr>
          <w:rStyle w:val="hps"/>
          <w:rFonts w:cs="Times New Roman"/>
          <w:sz w:val="24"/>
          <w:szCs w:val="24"/>
        </w:rPr>
        <w:t>Zgłosze</w:t>
      </w:r>
      <w:r w:rsidR="004C4E64" w:rsidRPr="004B5905">
        <w:rPr>
          <w:rStyle w:val="hps"/>
          <w:rFonts w:cs="Times New Roman"/>
          <w:sz w:val="24"/>
          <w:szCs w:val="24"/>
        </w:rPr>
        <w:t xml:space="preserve">nia prosimy przesyłać na adres: </w:t>
      </w:r>
      <w:hyperlink r:id="rId11" w:history="1">
        <w:r w:rsidR="004C4E64" w:rsidRPr="004B5905">
          <w:rPr>
            <w:rStyle w:val="Hipercze"/>
            <w:rFonts w:cs="Times New Roman"/>
            <w:sz w:val="24"/>
            <w:szCs w:val="24"/>
          </w:rPr>
          <w:t>tEACHspotkanie@gmail.com</w:t>
        </w:r>
      </w:hyperlink>
      <w:r w:rsidR="004C4E64" w:rsidRPr="004B5905">
        <w:rPr>
          <w:rStyle w:val="hps"/>
          <w:rFonts w:cs="Times New Roman"/>
          <w:sz w:val="24"/>
          <w:szCs w:val="24"/>
        </w:rPr>
        <w:t xml:space="preserve">, </w:t>
      </w:r>
      <w:r w:rsidRPr="004B5905">
        <w:rPr>
          <w:rStyle w:val="hps"/>
          <w:rFonts w:cs="Times New Roman"/>
          <w:sz w:val="24"/>
          <w:szCs w:val="24"/>
        </w:rPr>
        <w:t xml:space="preserve">w terminie </w:t>
      </w:r>
      <w:r w:rsidRPr="009743BF">
        <w:rPr>
          <w:rStyle w:val="hps"/>
          <w:rFonts w:cs="Times New Roman"/>
          <w:sz w:val="24"/>
          <w:szCs w:val="24"/>
        </w:rPr>
        <w:t xml:space="preserve">do </w:t>
      </w:r>
      <w:r w:rsidR="004B5905" w:rsidRPr="009743BF">
        <w:rPr>
          <w:rStyle w:val="hps"/>
          <w:rFonts w:cs="Times New Roman"/>
          <w:sz w:val="24"/>
          <w:szCs w:val="24"/>
        </w:rPr>
        <w:t>14</w:t>
      </w:r>
      <w:r w:rsidRPr="009743BF">
        <w:rPr>
          <w:rStyle w:val="hps"/>
          <w:rFonts w:cs="Times New Roman"/>
          <w:sz w:val="24"/>
          <w:szCs w:val="24"/>
        </w:rPr>
        <w:t xml:space="preserve"> lutego 2014. </w:t>
      </w:r>
    </w:p>
    <w:p w:rsidR="00C653D6" w:rsidRDefault="00C653D6" w:rsidP="00C653D6">
      <w:pPr>
        <w:spacing w:after="0" w:line="360" w:lineRule="auto"/>
        <w:jc w:val="center"/>
        <w:rPr>
          <w:rStyle w:val="hps"/>
          <w:rFonts w:cs="Times New Roman"/>
          <w:b/>
          <w:sz w:val="28"/>
          <w:szCs w:val="28"/>
        </w:rPr>
      </w:pPr>
      <w:r w:rsidRPr="009743BF">
        <w:rPr>
          <w:rStyle w:val="hps"/>
          <w:rFonts w:cs="Times New Roman"/>
          <w:b/>
          <w:sz w:val="28"/>
          <w:szCs w:val="28"/>
        </w:rPr>
        <w:t>Zapraszamy wszystkich, którzy kształcą pracowników opieki zdrowotnej w zakresie komunikowania się!</w:t>
      </w:r>
    </w:p>
    <w:p w:rsidR="006774E1" w:rsidRPr="005B6C37" w:rsidRDefault="005B6C37" w:rsidP="005B6C37">
      <w:pPr>
        <w:spacing w:after="0"/>
        <w:ind w:left="708"/>
        <w:contextualSpacing/>
        <w:rPr>
          <w:rStyle w:val="hps"/>
          <w:rFonts w:cs="Times New Roman"/>
          <w:sz w:val="26"/>
          <w:szCs w:val="26"/>
        </w:rPr>
      </w:pPr>
      <w:r>
        <w:rPr>
          <w:rStyle w:val="hps"/>
          <w:rFonts w:cs="Times New Roman"/>
          <w:sz w:val="26"/>
          <w:szCs w:val="26"/>
        </w:rPr>
        <w:t xml:space="preserve">         </w:t>
      </w:r>
      <w:r w:rsidR="006774E1" w:rsidRPr="005B6C37">
        <w:rPr>
          <w:rStyle w:val="hps"/>
          <w:rFonts w:cs="Times New Roman"/>
          <w:sz w:val="26"/>
          <w:szCs w:val="26"/>
        </w:rPr>
        <w:t>Przewodniczący Rady Programowej CKK</w:t>
      </w:r>
      <w:r w:rsidR="006774E1" w:rsidRPr="005B6C37">
        <w:rPr>
          <w:rStyle w:val="hps"/>
          <w:rFonts w:cs="Times New Roman"/>
          <w:sz w:val="26"/>
          <w:szCs w:val="26"/>
        </w:rPr>
        <w:tab/>
      </w:r>
      <w:r w:rsidR="006774E1" w:rsidRPr="005B6C37">
        <w:rPr>
          <w:rStyle w:val="hps"/>
          <w:rFonts w:cs="Times New Roman"/>
          <w:sz w:val="26"/>
          <w:szCs w:val="26"/>
        </w:rPr>
        <w:tab/>
      </w:r>
      <w:r w:rsidR="006774E1" w:rsidRPr="005B6C37">
        <w:rPr>
          <w:rStyle w:val="hps"/>
          <w:rFonts w:cs="Times New Roman"/>
          <w:sz w:val="26"/>
          <w:szCs w:val="26"/>
        </w:rPr>
        <w:tab/>
      </w:r>
      <w:r w:rsidR="006774E1" w:rsidRPr="005B6C37">
        <w:rPr>
          <w:rStyle w:val="hps"/>
          <w:rFonts w:cs="Times New Roman"/>
          <w:sz w:val="26"/>
          <w:szCs w:val="26"/>
        </w:rPr>
        <w:tab/>
      </w:r>
      <w:r w:rsidR="006774E1" w:rsidRPr="005B6C37">
        <w:rPr>
          <w:rStyle w:val="hps"/>
          <w:rFonts w:cs="Times New Roman"/>
          <w:sz w:val="26"/>
          <w:szCs w:val="26"/>
        </w:rPr>
        <w:tab/>
      </w:r>
      <w:r w:rsidR="00DE3E07" w:rsidRPr="005B6C37">
        <w:rPr>
          <w:rStyle w:val="hps"/>
          <w:rFonts w:cs="Times New Roman"/>
          <w:sz w:val="26"/>
          <w:szCs w:val="26"/>
        </w:rPr>
        <w:tab/>
      </w:r>
      <w:r w:rsidR="006774E1" w:rsidRPr="005B6C37">
        <w:rPr>
          <w:rStyle w:val="hps"/>
          <w:rFonts w:cs="Times New Roman"/>
          <w:sz w:val="26"/>
          <w:szCs w:val="26"/>
        </w:rPr>
        <w:tab/>
      </w:r>
      <w:r w:rsidR="006774E1" w:rsidRPr="005B6C37">
        <w:rPr>
          <w:rStyle w:val="hps"/>
          <w:rFonts w:cs="Times New Roman"/>
          <w:sz w:val="26"/>
          <w:szCs w:val="26"/>
        </w:rPr>
        <w:tab/>
        <w:t>Zespół EACH network Poland</w:t>
      </w:r>
    </w:p>
    <w:p w:rsidR="006774E1" w:rsidRPr="005B6C37" w:rsidRDefault="006774E1" w:rsidP="00DE3E07">
      <w:pPr>
        <w:spacing w:after="0"/>
        <w:contextualSpacing/>
        <w:jc w:val="center"/>
        <w:rPr>
          <w:rStyle w:val="hps"/>
          <w:rFonts w:cs="Times New Roman"/>
          <w:sz w:val="26"/>
          <w:szCs w:val="26"/>
        </w:rPr>
      </w:pPr>
      <w:r w:rsidRPr="005B6C37">
        <w:rPr>
          <w:rStyle w:val="hps"/>
          <w:rFonts w:cs="Times New Roman"/>
          <w:sz w:val="26"/>
          <w:szCs w:val="26"/>
        </w:rPr>
        <w:t xml:space="preserve">prof. dr hab. </w:t>
      </w:r>
      <w:r w:rsidR="00AB2C91">
        <w:rPr>
          <w:rStyle w:val="hps"/>
          <w:rFonts w:cs="Times New Roman"/>
          <w:sz w:val="26"/>
          <w:szCs w:val="26"/>
        </w:rPr>
        <w:t>Sławomir Kaczmarek</w:t>
      </w:r>
      <w:r w:rsidRPr="005B6C37">
        <w:rPr>
          <w:rStyle w:val="hps"/>
          <w:rFonts w:cs="Times New Roman"/>
          <w:sz w:val="26"/>
          <w:szCs w:val="26"/>
        </w:rPr>
        <w:t xml:space="preserve"> </w:t>
      </w:r>
      <w:r w:rsidRPr="005B6C37">
        <w:rPr>
          <w:rStyle w:val="hps"/>
          <w:rFonts w:cs="Times New Roman"/>
          <w:sz w:val="26"/>
          <w:szCs w:val="26"/>
        </w:rPr>
        <w:tab/>
      </w:r>
      <w:r w:rsidRPr="005B6C37">
        <w:rPr>
          <w:rStyle w:val="hps"/>
          <w:rFonts w:cs="Times New Roman"/>
          <w:sz w:val="26"/>
          <w:szCs w:val="26"/>
        </w:rPr>
        <w:tab/>
      </w:r>
      <w:r w:rsidRPr="005B6C37">
        <w:rPr>
          <w:rStyle w:val="hps"/>
          <w:rFonts w:cs="Times New Roman"/>
          <w:sz w:val="26"/>
          <w:szCs w:val="26"/>
        </w:rPr>
        <w:tab/>
      </w:r>
      <w:r w:rsidRPr="005B6C37">
        <w:rPr>
          <w:rStyle w:val="hps"/>
          <w:rFonts w:cs="Times New Roman"/>
          <w:sz w:val="26"/>
          <w:szCs w:val="26"/>
        </w:rPr>
        <w:tab/>
      </w:r>
      <w:r w:rsidRPr="005B6C37">
        <w:rPr>
          <w:rStyle w:val="hps"/>
          <w:rFonts w:cs="Times New Roman"/>
          <w:sz w:val="26"/>
          <w:szCs w:val="26"/>
        </w:rPr>
        <w:tab/>
      </w:r>
      <w:r w:rsidRPr="005B6C37">
        <w:rPr>
          <w:rStyle w:val="hps"/>
          <w:rFonts w:cs="Times New Roman"/>
          <w:sz w:val="26"/>
          <w:szCs w:val="26"/>
        </w:rPr>
        <w:tab/>
      </w:r>
      <w:r w:rsidR="00DE3E07" w:rsidRPr="005B6C37">
        <w:rPr>
          <w:rStyle w:val="hps"/>
          <w:rFonts w:cs="Times New Roman"/>
          <w:sz w:val="26"/>
          <w:szCs w:val="26"/>
        </w:rPr>
        <w:tab/>
      </w:r>
      <w:r w:rsidRPr="005B6C37">
        <w:rPr>
          <w:rStyle w:val="hps"/>
          <w:rFonts w:cs="Times New Roman"/>
          <w:sz w:val="26"/>
          <w:szCs w:val="26"/>
        </w:rPr>
        <w:t>K. Jankowska, M. Lewandowska, A. Ratajska</w:t>
      </w:r>
    </w:p>
    <w:sectPr w:rsidR="006774E1" w:rsidRPr="005B6C37" w:rsidSect="006F4A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D4"/>
    <w:rsid w:val="00054CDA"/>
    <w:rsid w:val="000F30AF"/>
    <w:rsid w:val="00154A3C"/>
    <w:rsid w:val="002035FB"/>
    <w:rsid w:val="00236243"/>
    <w:rsid w:val="00345E14"/>
    <w:rsid w:val="00352182"/>
    <w:rsid w:val="00352C61"/>
    <w:rsid w:val="003A1594"/>
    <w:rsid w:val="0042692A"/>
    <w:rsid w:val="004B5905"/>
    <w:rsid w:val="004C4E64"/>
    <w:rsid w:val="00530EC8"/>
    <w:rsid w:val="00583BD8"/>
    <w:rsid w:val="005978D4"/>
    <w:rsid w:val="005B6C37"/>
    <w:rsid w:val="006774E1"/>
    <w:rsid w:val="00697E24"/>
    <w:rsid w:val="006E4B51"/>
    <w:rsid w:val="006F4A19"/>
    <w:rsid w:val="007F7D15"/>
    <w:rsid w:val="00894F21"/>
    <w:rsid w:val="009743BF"/>
    <w:rsid w:val="009A7BFD"/>
    <w:rsid w:val="009D29E1"/>
    <w:rsid w:val="00AB2C91"/>
    <w:rsid w:val="00B24F69"/>
    <w:rsid w:val="00C42C4E"/>
    <w:rsid w:val="00C653D6"/>
    <w:rsid w:val="00D03AF3"/>
    <w:rsid w:val="00D10713"/>
    <w:rsid w:val="00D440C0"/>
    <w:rsid w:val="00DC150D"/>
    <w:rsid w:val="00DE3E07"/>
    <w:rsid w:val="00E15E8A"/>
    <w:rsid w:val="00E711E4"/>
    <w:rsid w:val="00F4381E"/>
    <w:rsid w:val="00F7138B"/>
    <w:rsid w:val="00F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5978D4"/>
  </w:style>
  <w:style w:type="character" w:styleId="Hipercze">
    <w:name w:val="Hyperlink"/>
    <w:basedOn w:val="Domylnaczcionkaakapitu"/>
    <w:uiPriority w:val="99"/>
    <w:unhideWhenUsed/>
    <w:rsid w:val="00597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5978D4"/>
  </w:style>
  <w:style w:type="character" w:styleId="Hipercze">
    <w:name w:val="Hyperlink"/>
    <w:basedOn w:val="Domylnaczcionkaakapitu"/>
    <w:uiPriority w:val="99"/>
    <w:unhideWhenUsed/>
    <w:rsid w:val="00597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EACHspotkan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7117-E2FB-40AD-92F5-D4889275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katjan</cp:lastModifiedBy>
  <cp:revision>2</cp:revision>
  <dcterms:created xsi:type="dcterms:W3CDTF">2014-02-01T11:05:00Z</dcterms:created>
  <dcterms:modified xsi:type="dcterms:W3CDTF">2014-02-01T11:05:00Z</dcterms:modified>
</cp:coreProperties>
</file>